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F729A"/>
  <w:body>
    <w:p w:rsidR="00332D16" w:rsidRPr="00D31AB5" w:rsidRDefault="00B245E1" w:rsidP="00D31AB5">
      <w:pPr>
        <w:pStyle w:val="Titolo2"/>
        <w:spacing w:before="0" w:line="240" w:lineRule="auto"/>
        <w:jc w:val="both"/>
        <w:rPr>
          <w:color w:val="C00000"/>
          <w:sz w:val="52"/>
          <w:szCs w:val="52"/>
        </w:rPr>
      </w:pPr>
      <w:bookmarkStart w:id="0" w:name="_GoBack"/>
      <w:bookmarkEnd w:id="0"/>
      <w:r w:rsidRPr="00D31AB5">
        <w:rPr>
          <w:noProof/>
          <w:sz w:val="52"/>
          <w:szCs w:val="52"/>
          <w:lang w:eastAsia="it-IT"/>
        </w:rPr>
        <w:drawing>
          <wp:anchor distT="36576" distB="36576" distL="36576" distR="36576" simplePos="0" relativeHeight="251655680" behindDoc="0" locked="0" layoutInCell="1" allowOverlap="1">
            <wp:simplePos x="0" y="0"/>
            <wp:positionH relativeFrom="margin">
              <wp:posOffset>-604520</wp:posOffset>
            </wp:positionH>
            <wp:positionV relativeFrom="margin">
              <wp:posOffset>-746760</wp:posOffset>
            </wp:positionV>
            <wp:extent cx="1169035" cy="1151890"/>
            <wp:effectExtent l="0" t="0" r="0" b="0"/>
            <wp:wrapSquare wrapText="bothSides"/>
            <wp:docPr id="10" name="Immagine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9035" cy="1151890"/>
                    </a:xfrm>
                    <a:prstGeom prst="rect">
                      <a:avLst/>
                    </a:prstGeom>
                    <a:noFill/>
                  </pic:spPr>
                </pic:pic>
              </a:graphicData>
            </a:graphic>
          </wp:anchor>
        </w:drawing>
      </w:r>
      <w:r w:rsidR="00027F39">
        <w:rPr>
          <w:color w:val="C00000"/>
          <w:sz w:val="52"/>
          <w:szCs w:val="52"/>
        </w:rPr>
        <w:t xml:space="preserve"> </w:t>
      </w:r>
      <w:r w:rsidR="00332D16" w:rsidRPr="00D31AB5">
        <w:rPr>
          <w:color w:val="C00000"/>
          <w:sz w:val="52"/>
          <w:szCs w:val="52"/>
        </w:rPr>
        <w:t>ISTITUTO INTERDISCIPLINARE DI ALTA FORMAZIONE CLINICA</w:t>
      </w:r>
      <w:r w:rsidR="00D31AB5" w:rsidRPr="00D31AB5">
        <w:rPr>
          <w:color w:val="C00000"/>
          <w:sz w:val="52"/>
          <w:szCs w:val="52"/>
        </w:rPr>
        <w:t xml:space="preserve"> </w:t>
      </w:r>
      <w:r w:rsidR="0055084A">
        <w:rPr>
          <w:color w:val="C00000"/>
          <w:sz w:val="52"/>
          <w:szCs w:val="52"/>
        </w:rPr>
        <w:t>- IAFeC</w:t>
      </w:r>
    </w:p>
    <w:p w:rsidR="00332D16" w:rsidRPr="00273FB7" w:rsidRDefault="00332D16" w:rsidP="00FF681D">
      <w:pPr>
        <w:spacing w:after="0" w:line="240" w:lineRule="auto"/>
        <w:rPr>
          <w:rFonts w:ascii="Times New Roman" w:hAnsi="Times New Roman"/>
          <w:b/>
          <w:sz w:val="8"/>
          <w:szCs w:val="8"/>
        </w:rPr>
      </w:pPr>
    </w:p>
    <w:p w:rsidR="00332D16" w:rsidRDefault="00332D16" w:rsidP="00FF681D">
      <w:pPr>
        <w:spacing w:after="0" w:line="240" w:lineRule="auto"/>
        <w:jc w:val="center"/>
        <w:rPr>
          <w:rFonts w:ascii="Times New Roman" w:hAnsi="Times New Roman"/>
          <w:b/>
          <w:smallCaps/>
          <w:color w:val="002060"/>
          <w:sz w:val="36"/>
          <w:szCs w:val="36"/>
        </w:rPr>
      </w:pPr>
      <w:r>
        <w:rPr>
          <w:rFonts w:ascii="Times New Roman" w:hAnsi="Times New Roman"/>
          <w:b/>
          <w:smallCaps/>
          <w:color w:val="002060"/>
          <w:sz w:val="36"/>
          <w:szCs w:val="36"/>
        </w:rPr>
        <w:t>Laboratorio di D</w:t>
      </w:r>
      <w:r w:rsidRPr="00AC402F">
        <w:rPr>
          <w:rFonts w:ascii="Times New Roman" w:hAnsi="Times New Roman"/>
          <w:b/>
          <w:smallCaps/>
          <w:color w:val="002060"/>
          <w:sz w:val="36"/>
          <w:szCs w:val="36"/>
        </w:rPr>
        <w:t>iagnostica Clinica e Forense</w:t>
      </w:r>
      <w:r>
        <w:rPr>
          <w:rFonts w:ascii="Times New Roman" w:hAnsi="Times New Roman"/>
          <w:b/>
          <w:smallCaps/>
          <w:color w:val="002060"/>
          <w:sz w:val="36"/>
          <w:szCs w:val="36"/>
        </w:rPr>
        <w:t xml:space="preserve"> </w:t>
      </w:r>
    </w:p>
    <w:p w:rsidR="00332D16" w:rsidRPr="00AC402F" w:rsidRDefault="00332D16" w:rsidP="00FF681D">
      <w:pPr>
        <w:spacing w:after="0" w:line="240" w:lineRule="auto"/>
        <w:jc w:val="center"/>
        <w:rPr>
          <w:rFonts w:ascii="Times New Roman" w:hAnsi="Times New Roman"/>
          <w:b/>
          <w:smallCaps/>
          <w:color w:val="002060"/>
          <w:sz w:val="36"/>
          <w:szCs w:val="36"/>
        </w:rPr>
      </w:pPr>
      <w:r>
        <w:rPr>
          <w:rFonts w:ascii="Times New Roman" w:hAnsi="Times New Roman"/>
          <w:b/>
          <w:smallCaps/>
          <w:color w:val="002060"/>
          <w:sz w:val="36"/>
          <w:szCs w:val="36"/>
        </w:rPr>
        <w:t>della Salute Mentale</w:t>
      </w:r>
    </w:p>
    <w:p w:rsidR="00332D16" w:rsidRPr="00AC402F" w:rsidRDefault="00332D16" w:rsidP="00FF681D">
      <w:pPr>
        <w:spacing w:after="0" w:line="240" w:lineRule="auto"/>
        <w:jc w:val="center"/>
        <w:rPr>
          <w:rFonts w:ascii="Times New Roman" w:hAnsi="Times New Roman"/>
          <w:b/>
          <w:color w:val="002060"/>
          <w:sz w:val="32"/>
          <w:szCs w:val="32"/>
        </w:rPr>
      </w:pPr>
      <w:r w:rsidRPr="00AC402F">
        <w:rPr>
          <w:rFonts w:ascii="Times New Roman" w:hAnsi="Times New Roman"/>
          <w:b/>
          <w:color w:val="002060"/>
          <w:sz w:val="32"/>
          <w:szCs w:val="32"/>
        </w:rPr>
        <w:t>Livello avanzato</w:t>
      </w:r>
    </w:p>
    <w:p w:rsidR="00332D16" w:rsidRDefault="00332D16" w:rsidP="001C11E8">
      <w:pPr>
        <w:tabs>
          <w:tab w:val="center" w:pos="4923"/>
          <w:tab w:val="left" w:pos="8520"/>
        </w:tabs>
        <w:spacing w:after="0" w:line="240" w:lineRule="auto"/>
        <w:rPr>
          <w:rFonts w:ascii="Times New Roman" w:hAnsi="Times New Roman"/>
          <w:b/>
          <w:sz w:val="24"/>
          <w:szCs w:val="24"/>
        </w:rPr>
      </w:pPr>
      <w:r>
        <w:rPr>
          <w:rFonts w:ascii="Times New Roman" w:hAnsi="Times New Roman"/>
          <w:b/>
          <w:noProof/>
          <w:sz w:val="24"/>
          <w:szCs w:val="24"/>
          <w:lang w:eastAsia="it-IT"/>
        </w:rPr>
        <w:tab/>
      </w:r>
      <w:r w:rsidR="00B245E1">
        <w:rPr>
          <w:rFonts w:ascii="Times New Roman" w:hAnsi="Times New Roman"/>
          <w:b/>
          <w:noProof/>
          <w:sz w:val="24"/>
          <w:szCs w:val="24"/>
          <w:lang w:eastAsia="it-IT"/>
        </w:rPr>
        <w:drawing>
          <wp:inline distT="0" distB="0" distL="0" distR="0">
            <wp:extent cx="2876550" cy="3457575"/>
            <wp:effectExtent l="0" t="0" r="0" b="9525"/>
            <wp:docPr id="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3457575"/>
                    </a:xfrm>
                    <a:prstGeom prst="rect">
                      <a:avLst/>
                    </a:prstGeom>
                    <a:noFill/>
                    <a:ln>
                      <a:noFill/>
                    </a:ln>
                  </pic:spPr>
                </pic:pic>
              </a:graphicData>
            </a:graphic>
          </wp:inline>
        </w:drawing>
      </w:r>
      <w:r>
        <w:rPr>
          <w:rFonts w:ascii="Times New Roman" w:hAnsi="Times New Roman"/>
          <w:b/>
          <w:noProof/>
          <w:sz w:val="24"/>
          <w:szCs w:val="24"/>
          <w:lang w:eastAsia="it-IT"/>
        </w:rPr>
        <w:tab/>
      </w:r>
    </w:p>
    <w:p w:rsidR="00332D16" w:rsidRPr="00550A4A" w:rsidRDefault="00332D16" w:rsidP="00273FB7">
      <w:pPr>
        <w:spacing w:after="0" w:line="240" w:lineRule="auto"/>
        <w:jc w:val="center"/>
        <w:rPr>
          <w:rFonts w:ascii="Times New Roman" w:hAnsi="Times New Roman"/>
          <w:b/>
          <w:sz w:val="24"/>
          <w:szCs w:val="24"/>
        </w:rPr>
      </w:pPr>
      <w:r w:rsidRPr="00550A4A">
        <w:rPr>
          <w:rFonts w:ascii="Times New Roman" w:hAnsi="Times New Roman"/>
          <w:b/>
          <w:sz w:val="24"/>
          <w:szCs w:val="24"/>
        </w:rPr>
        <w:t>I</w:t>
      </w:r>
      <w:r w:rsidR="00296715">
        <w:rPr>
          <w:rFonts w:ascii="Times New Roman" w:hAnsi="Times New Roman"/>
          <w:b/>
          <w:sz w:val="24"/>
          <w:szCs w:val="24"/>
        </w:rPr>
        <w:t>I</w:t>
      </w:r>
      <w:r w:rsidRPr="00550A4A">
        <w:rPr>
          <w:rFonts w:ascii="Times New Roman" w:hAnsi="Times New Roman"/>
          <w:b/>
          <w:sz w:val="24"/>
          <w:szCs w:val="24"/>
        </w:rPr>
        <w:t xml:space="preserve"> Edizione</w:t>
      </w:r>
    </w:p>
    <w:p w:rsidR="00332D16" w:rsidRDefault="00CF6EB1" w:rsidP="00273FB7">
      <w:pPr>
        <w:spacing w:after="0" w:line="240" w:lineRule="auto"/>
        <w:jc w:val="center"/>
        <w:rPr>
          <w:rFonts w:ascii="Times New Roman" w:hAnsi="Times New Roman"/>
          <w:b/>
          <w:sz w:val="24"/>
          <w:szCs w:val="24"/>
        </w:rPr>
      </w:pPr>
      <w:r>
        <w:rPr>
          <w:rFonts w:ascii="Times New Roman" w:hAnsi="Times New Roman"/>
          <w:b/>
          <w:sz w:val="24"/>
          <w:szCs w:val="24"/>
        </w:rPr>
        <w:t>EDIZIONE 201</w:t>
      </w:r>
      <w:r w:rsidR="00817312">
        <w:rPr>
          <w:rFonts w:ascii="Times New Roman" w:hAnsi="Times New Roman"/>
          <w:b/>
          <w:sz w:val="24"/>
          <w:szCs w:val="24"/>
        </w:rPr>
        <w:t>8</w:t>
      </w:r>
      <w:r>
        <w:rPr>
          <w:rFonts w:ascii="Times New Roman" w:hAnsi="Times New Roman"/>
          <w:b/>
          <w:sz w:val="24"/>
          <w:szCs w:val="24"/>
        </w:rPr>
        <w:t>-1</w:t>
      </w:r>
      <w:r w:rsidR="00817312">
        <w:rPr>
          <w:rFonts w:ascii="Times New Roman" w:hAnsi="Times New Roman"/>
          <w:b/>
          <w:sz w:val="24"/>
          <w:szCs w:val="24"/>
        </w:rPr>
        <w:t>9</w:t>
      </w:r>
    </w:p>
    <w:p w:rsidR="00332D16" w:rsidRDefault="00332D16" w:rsidP="00273FB7">
      <w:pPr>
        <w:spacing w:after="0" w:line="240" w:lineRule="auto"/>
        <w:jc w:val="center"/>
        <w:rPr>
          <w:rFonts w:ascii="Times New Roman" w:hAnsi="Times New Roman"/>
          <w:b/>
          <w:sz w:val="24"/>
          <w:szCs w:val="24"/>
        </w:rPr>
      </w:pPr>
      <w:r>
        <w:rPr>
          <w:rFonts w:ascii="Times New Roman" w:hAnsi="Times New Roman"/>
          <w:b/>
          <w:sz w:val="24"/>
          <w:szCs w:val="24"/>
        </w:rPr>
        <w:t>DIRETTORE: Prof. Carlo SARACENI</w:t>
      </w:r>
    </w:p>
    <w:p w:rsidR="00332D16" w:rsidRDefault="00332D16" w:rsidP="00273FB7">
      <w:pPr>
        <w:spacing w:after="0" w:line="240" w:lineRule="auto"/>
        <w:jc w:val="center"/>
        <w:rPr>
          <w:rFonts w:ascii="Times New Roman" w:hAnsi="Times New Roman"/>
          <w:b/>
          <w:sz w:val="24"/>
          <w:szCs w:val="24"/>
        </w:rPr>
      </w:pPr>
      <w:r>
        <w:rPr>
          <w:rFonts w:ascii="Times New Roman" w:hAnsi="Times New Roman"/>
          <w:b/>
          <w:sz w:val="24"/>
          <w:szCs w:val="24"/>
        </w:rPr>
        <w:t>CONDIRETTORE: Prof. Luigi JANIRI</w:t>
      </w:r>
    </w:p>
    <w:p w:rsidR="00332D16" w:rsidRDefault="00332D16" w:rsidP="00273FB7">
      <w:pPr>
        <w:spacing w:after="0" w:line="240" w:lineRule="auto"/>
        <w:jc w:val="center"/>
        <w:rPr>
          <w:rFonts w:ascii="Times New Roman" w:hAnsi="Times New Roman"/>
          <w:b/>
          <w:sz w:val="24"/>
          <w:szCs w:val="24"/>
        </w:rPr>
      </w:pPr>
      <w:r>
        <w:rPr>
          <w:rFonts w:ascii="Times New Roman" w:hAnsi="Times New Roman"/>
          <w:b/>
          <w:sz w:val="24"/>
          <w:szCs w:val="24"/>
        </w:rPr>
        <w:t>COORDINATORE</w:t>
      </w:r>
      <w:r w:rsidR="0000514A">
        <w:rPr>
          <w:rFonts w:ascii="Times New Roman" w:hAnsi="Times New Roman"/>
          <w:b/>
          <w:sz w:val="24"/>
          <w:szCs w:val="24"/>
        </w:rPr>
        <w:t>: Prof. Giuseppe Manuel FESTA</w:t>
      </w:r>
    </w:p>
    <w:p w:rsidR="00332D16" w:rsidRPr="00113A61" w:rsidRDefault="00332D16" w:rsidP="00273FB7">
      <w:pPr>
        <w:spacing w:after="0" w:line="240" w:lineRule="auto"/>
        <w:jc w:val="center"/>
        <w:rPr>
          <w:rFonts w:ascii="Times New Roman" w:hAnsi="Times New Roman"/>
          <w:b/>
          <w:sz w:val="24"/>
          <w:szCs w:val="24"/>
        </w:rPr>
      </w:pPr>
      <w:r>
        <w:rPr>
          <w:rFonts w:ascii="Times New Roman" w:hAnsi="Times New Roman"/>
          <w:b/>
          <w:color w:val="002060"/>
          <w:sz w:val="24"/>
          <w:szCs w:val="24"/>
        </w:rPr>
        <w:t>________________________________________________________________________________</w:t>
      </w:r>
    </w:p>
    <w:p w:rsidR="00332D16" w:rsidRDefault="00332D16" w:rsidP="001C11E8">
      <w:pPr>
        <w:spacing w:after="0" w:line="240" w:lineRule="auto"/>
        <w:jc w:val="center"/>
        <w:rPr>
          <w:rFonts w:ascii="Times New Roman" w:hAnsi="Times New Roman"/>
          <w:b/>
          <w:sz w:val="24"/>
          <w:szCs w:val="24"/>
        </w:rPr>
      </w:pPr>
      <w:r w:rsidRPr="00550A4A">
        <w:rPr>
          <w:rFonts w:ascii="Times New Roman" w:hAnsi="Times New Roman"/>
          <w:b/>
          <w:sz w:val="24"/>
          <w:szCs w:val="24"/>
        </w:rPr>
        <w:t>con la collaborazione scientifica</w:t>
      </w:r>
      <w:r>
        <w:rPr>
          <w:rFonts w:ascii="Times New Roman" w:hAnsi="Times New Roman"/>
          <w:b/>
          <w:sz w:val="24"/>
          <w:szCs w:val="24"/>
        </w:rPr>
        <w:t xml:space="preserve"> di:</w:t>
      </w:r>
    </w:p>
    <w:p w:rsidR="00332D16" w:rsidRDefault="0063240E" w:rsidP="00D1255A">
      <w:pPr>
        <w:spacing w:after="0" w:line="240" w:lineRule="auto"/>
        <w:rPr>
          <w:rFonts w:ascii="Times New Roman" w:hAnsi="Times New Roman"/>
          <w:b/>
          <w:sz w:val="24"/>
          <w:szCs w:val="24"/>
        </w:rPr>
      </w:pPr>
      <w:r>
        <w:rPr>
          <w:noProof/>
          <w:lang w:eastAsia="it-IT"/>
        </w:rPr>
        <w:drawing>
          <wp:anchor distT="0" distB="0" distL="114300" distR="114300" simplePos="0" relativeHeight="251665920" behindDoc="0" locked="0" layoutInCell="1" allowOverlap="1">
            <wp:simplePos x="0" y="0"/>
            <wp:positionH relativeFrom="margin">
              <wp:posOffset>2886710</wp:posOffset>
            </wp:positionH>
            <wp:positionV relativeFrom="margin">
              <wp:posOffset>6196965</wp:posOffset>
            </wp:positionV>
            <wp:extent cx="600075" cy="600075"/>
            <wp:effectExtent l="0" t="0" r="9525" b="9525"/>
            <wp:wrapSquare wrapText="bothSides"/>
            <wp:docPr id="3" name="Immagine 3" descr="http://t3.gstatic.com/images?q=tbn:ANd9GcTszT1D9u5kWAcV2GEKBnkx2bH2yL4-Dd_lPpSQsauGQ1sTzEg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TszT1D9u5kWAcV2GEKBnkx2bH2yL4-Dd_lPpSQsauGQ1sTzEgFb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00332D16">
        <w:rPr>
          <w:noProof/>
          <w:lang w:eastAsia="it-IT"/>
        </w:rPr>
        <w:t xml:space="preserve">             </w:t>
      </w:r>
      <w:r w:rsidR="00332D16">
        <w:rPr>
          <w:rFonts w:ascii="Times New Roman" w:hAnsi="Times New Roman"/>
          <w:b/>
          <w:sz w:val="24"/>
          <w:szCs w:val="24"/>
        </w:rPr>
        <w:t xml:space="preserve">                                             </w:t>
      </w:r>
      <w:r w:rsidR="00332D16">
        <w:rPr>
          <w:noProof/>
          <w:lang w:eastAsia="it-IT"/>
        </w:rPr>
        <w:t xml:space="preserve">      </w:t>
      </w:r>
      <w:r w:rsidR="00332D16">
        <w:rPr>
          <w:noProof/>
          <w:lang w:eastAsia="it-IT"/>
        </w:rPr>
        <w:tab/>
        <w:t xml:space="preserve">                                          </w:t>
      </w:r>
    </w:p>
    <w:p w:rsidR="00332D16" w:rsidRDefault="00332D16" w:rsidP="00061447">
      <w:pPr>
        <w:spacing w:after="0" w:line="240" w:lineRule="auto"/>
        <w:jc w:val="both"/>
        <w:rPr>
          <w:rFonts w:ascii="Times New Roman" w:hAnsi="Times New Roman"/>
          <w:color w:val="002060"/>
          <w:sz w:val="24"/>
          <w:szCs w:val="24"/>
        </w:rPr>
      </w:pPr>
    </w:p>
    <w:p w:rsidR="00332D16" w:rsidRDefault="00332D16" w:rsidP="00061447">
      <w:pPr>
        <w:spacing w:after="0" w:line="240" w:lineRule="auto"/>
        <w:jc w:val="both"/>
        <w:rPr>
          <w:rFonts w:ascii="Times New Roman" w:hAnsi="Times New Roman"/>
          <w:color w:val="002060"/>
          <w:sz w:val="24"/>
          <w:szCs w:val="24"/>
        </w:rPr>
      </w:pPr>
    </w:p>
    <w:p w:rsidR="00332D16" w:rsidRDefault="00052764" w:rsidP="00061447">
      <w:pPr>
        <w:spacing w:after="0" w:line="240" w:lineRule="auto"/>
        <w:jc w:val="both"/>
        <w:rPr>
          <w:rFonts w:ascii="Times New Roman" w:hAnsi="Times New Roman"/>
          <w:color w:val="002060"/>
          <w:sz w:val="24"/>
          <w:szCs w:val="24"/>
        </w:rPr>
      </w:pP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2167890</wp:posOffset>
                </wp:positionH>
                <wp:positionV relativeFrom="paragraph">
                  <wp:posOffset>158750</wp:posOffset>
                </wp:positionV>
                <wp:extent cx="2171700" cy="647700"/>
                <wp:effectExtent l="0" t="0" r="0" b="3810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gradFill rotWithShape="1">
                          <a:gsLst>
                            <a:gs pos="0">
                              <a:srgbClr val="C83500"/>
                            </a:gs>
                            <a:gs pos="80000">
                              <a:srgbClr val="FF4900"/>
                            </a:gs>
                            <a:gs pos="100000">
                              <a:srgbClr val="FF48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32D16" w:rsidRDefault="00332D16" w:rsidP="0071566A">
                            <w:pPr>
                              <w:spacing w:after="0" w:line="240" w:lineRule="auto"/>
                              <w:jc w:val="center"/>
                              <w:rPr>
                                <w:rFonts w:ascii="Times New Roman" w:hAnsi="Times New Roman"/>
                                <w:b/>
                                <w:sz w:val="18"/>
                                <w:szCs w:val="18"/>
                              </w:rPr>
                            </w:pPr>
                            <w:r w:rsidRPr="0071566A">
                              <w:rPr>
                                <w:rFonts w:ascii="Times New Roman" w:hAnsi="Times New Roman"/>
                                <w:b/>
                                <w:sz w:val="18"/>
                                <w:szCs w:val="18"/>
                              </w:rPr>
                              <w:t xml:space="preserve">Scuola di Specializzazione in Psichiatria  dell’Università Cattolica </w:t>
                            </w:r>
                          </w:p>
                          <w:p w:rsidR="00332D16" w:rsidRPr="0071566A" w:rsidRDefault="00332D16" w:rsidP="0071566A">
                            <w:pPr>
                              <w:spacing w:after="0" w:line="240" w:lineRule="auto"/>
                              <w:jc w:val="center"/>
                              <w:rPr>
                                <w:sz w:val="18"/>
                                <w:szCs w:val="18"/>
                              </w:rPr>
                            </w:pPr>
                            <w:r w:rsidRPr="0071566A">
                              <w:rPr>
                                <w:rFonts w:ascii="Times New Roman" w:hAnsi="Times New Roman"/>
                                <w:b/>
                                <w:sz w:val="18"/>
                                <w:szCs w:val="18"/>
                              </w:rPr>
                              <w:t xml:space="preserve"> del Sacro Cuore</w:t>
                            </w:r>
                            <w:r w:rsidRPr="0071566A">
                              <w:rPr>
                                <w:rFonts w:ascii="Times New Roman" w:hAnsi="Times New Roman"/>
                                <w:b/>
                                <w:color w:val="FFFFFF"/>
                                <w:sz w:val="18"/>
                                <w:szCs w:val="18"/>
                              </w:rPr>
                              <w:t xml:space="preserve"> </w:t>
                            </w:r>
                            <w:r w:rsidRPr="0071566A">
                              <w:rPr>
                                <w:rFonts w:ascii="Times New Roman" w:hAnsi="Times New Roman"/>
                                <w:b/>
                                <w:sz w:val="18"/>
                                <w:szCs w:val="18"/>
                              </w:rPr>
                              <w:t>di 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70.7pt;margin-top:12.5pt;width:171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" fillcolor="#c83500" stroked="f">
                <v:fill color2="#ff4800" rotate="t" angle="180" colors="0 #c83500;52429f #ff4900;1 #ff4800" focus="100%" type="gradient">
                  <o:fill v:ext="view" type="gradientUnscaled"/>
                </v:fill>
                <v:shadow on="t" color="black" opacity="22936f" origin=",.5" offset="0,.63889mm"/>
                <v:textbox>
                  <w:txbxContent>
                    <w:p w:rsidR="00332D16" w:rsidRDefault="00332D16" w:rsidP="0071566A">
                      <w:pPr>
                        <w:spacing w:after="0" w:line="240" w:lineRule="auto"/>
                        <w:jc w:val="center"/>
                        <w:rPr>
                          <w:rFonts w:ascii="Times New Roman" w:hAnsi="Times New Roman"/>
                          <w:b/>
                          <w:sz w:val="18"/>
                          <w:szCs w:val="18"/>
                        </w:rPr>
                      </w:pPr>
                      <w:r w:rsidRPr="0071566A">
                        <w:rPr>
                          <w:rFonts w:ascii="Times New Roman" w:hAnsi="Times New Roman"/>
                          <w:b/>
                          <w:sz w:val="18"/>
                          <w:szCs w:val="18"/>
                        </w:rPr>
                        <w:t xml:space="preserve">Scuola di Specializzazione in Psichiatria  dell’Università Cattolica </w:t>
                      </w:r>
                    </w:p>
                    <w:p w:rsidR="00332D16" w:rsidRPr="0071566A" w:rsidRDefault="00332D16" w:rsidP="0071566A">
                      <w:pPr>
                        <w:spacing w:after="0" w:line="240" w:lineRule="auto"/>
                        <w:jc w:val="center"/>
                        <w:rPr>
                          <w:sz w:val="18"/>
                          <w:szCs w:val="18"/>
                        </w:rPr>
                      </w:pPr>
                      <w:r w:rsidRPr="0071566A">
                        <w:rPr>
                          <w:rFonts w:ascii="Times New Roman" w:hAnsi="Times New Roman"/>
                          <w:b/>
                          <w:sz w:val="18"/>
                          <w:szCs w:val="18"/>
                        </w:rPr>
                        <w:t xml:space="preserve"> del Sacro Cuore</w:t>
                      </w:r>
                      <w:r w:rsidRPr="0071566A">
                        <w:rPr>
                          <w:rFonts w:ascii="Times New Roman" w:hAnsi="Times New Roman"/>
                          <w:b/>
                          <w:color w:val="FFFFFF"/>
                          <w:sz w:val="18"/>
                          <w:szCs w:val="18"/>
                        </w:rPr>
                        <w:t xml:space="preserve"> </w:t>
                      </w:r>
                      <w:r w:rsidRPr="0071566A">
                        <w:rPr>
                          <w:rFonts w:ascii="Times New Roman" w:hAnsi="Times New Roman"/>
                          <w:b/>
                          <w:sz w:val="18"/>
                          <w:szCs w:val="18"/>
                        </w:rPr>
                        <w:t>di Roma</w:t>
                      </w:r>
                    </w:p>
                  </w:txbxContent>
                </v:textbox>
              </v:shape>
            </w:pict>
          </mc:Fallback>
        </mc:AlternateContent>
      </w:r>
    </w:p>
    <w:p w:rsidR="00332D16" w:rsidRPr="00273FB7" w:rsidRDefault="00332D16" w:rsidP="00273FB7">
      <w:pPr>
        <w:spacing w:after="0" w:line="240" w:lineRule="auto"/>
        <w:jc w:val="both"/>
        <w:rPr>
          <w:rFonts w:ascii="Times New Roman" w:hAnsi="Times New Roman"/>
          <w:color w:val="002060"/>
          <w:sz w:val="24"/>
          <w:szCs w:val="24"/>
        </w:rPr>
      </w:pPr>
      <w:r>
        <w:rPr>
          <w:rFonts w:ascii="Times New Roman" w:hAnsi="Times New Roman"/>
          <w:color w:val="002060"/>
          <w:sz w:val="24"/>
          <w:szCs w:val="24"/>
        </w:rPr>
        <w:t xml:space="preserve">      </w:t>
      </w:r>
    </w:p>
    <w:p w:rsidR="00FF726E" w:rsidRDefault="00FF726E" w:rsidP="00273FB7">
      <w:pPr>
        <w:spacing w:after="0" w:line="240" w:lineRule="auto"/>
        <w:jc w:val="center"/>
        <w:rPr>
          <w:rFonts w:ascii="Times New Roman" w:hAnsi="Times New Roman"/>
          <w:b/>
          <w:sz w:val="24"/>
          <w:szCs w:val="24"/>
        </w:rPr>
      </w:pPr>
    </w:p>
    <w:p w:rsidR="00332D16" w:rsidRDefault="00332D16" w:rsidP="00273FB7">
      <w:pPr>
        <w:spacing w:after="0" w:line="240" w:lineRule="auto"/>
        <w:jc w:val="center"/>
        <w:rPr>
          <w:rFonts w:ascii="Times New Roman" w:hAnsi="Times New Roman"/>
          <w:b/>
          <w:sz w:val="24"/>
          <w:szCs w:val="24"/>
        </w:rPr>
      </w:pPr>
    </w:p>
    <w:p w:rsidR="00332D16" w:rsidRPr="001C11E8" w:rsidRDefault="0063240E" w:rsidP="00273FB7">
      <w:pPr>
        <w:spacing w:after="0" w:line="240" w:lineRule="auto"/>
        <w:jc w:val="both"/>
        <w:rPr>
          <w:rFonts w:ascii="Times New Roman" w:hAnsi="Times New Roman"/>
          <w:b/>
          <w:sz w:val="19"/>
          <w:szCs w:val="19"/>
        </w:rPr>
      </w:pPr>
      <w:r>
        <w:rPr>
          <w:rFonts w:ascii="Times New Roman" w:hAnsi="Times New Roman"/>
          <w:b/>
          <w:noProof/>
          <w:sz w:val="24"/>
          <w:szCs w:val="24"/>
          <w:lang w:eastAsia="it-IT"/>
        </w:rPr>
        <w:drawing>
          <wp:anchor distT="0" distB="0" distL="114300" distR="114300" simplePos="0" relativeHeight="251663872" behindDoc="0" locked="0" layoutInCell="1" allowOverlap="1">
            <wp:simplePos x="0" y="0"/>
            <wp:positionH relativeFrom="margin">
              <wp:posOffset>4403090</wp:posOffset>
            </wp:positionH>
            <wp:positionV relativeFrom="margin">
              <wp:posOffset>7496175</wp:posOffset>
            </wp:positionV>
            <wp:extent cx="600075" cy="600075"/>
            <wp:effectExtent l="0" t="0" r="9525"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anchor>
        </w:drawing>
      </w:r>
      <w:r>
        <w:rPr>
          <w:noProof/>
          <w:lang w:eastAsia="it-IT"/>
        </w:rPr>
        <w:drawing>
          <wp:anchor distT="0" distB="0" distL="114300" distR="114300" simplePos="0" relativeHeight="251662848" behindDoc="0" locked="0" layoutInCell="1" allowOverlap="1">
            <wp:simplePos x="0" y="0"/>
            <wp:positionH relativeFrom="margin">
              <wp:posOffset>1173480</wp:posOffset>
            </wp:positionH>
            <wp:positionV relativeFrom="margin">
              <wp:posOffset>7505700</wp:posOffset>
            </wp:positionV>
            <wp:extent cx="600710" cy="591185"/>
            <wp:effectExtent l="0" t="0" r="889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 cy="591185"/>
                    </a:xfrm>
                    <a:prstGeom prst="rect">
                      <a:avLst/>
                    </a:prstGeom>
                    <a:noFill/>
                  </pic:spPr>
                </pic:pic>
              </a:graphicData>
            </a:graphic>
          </wp:anchor>
        </w:drawing>
      </w:r>
      <w:r w:rsidR="00332D16">
        <w:rPr>
          <w:rFonts w:ascii="Times New Roman" w:hAnsi="Times New Roman"/>
          <w:b/>
          <w:sz w:val="19"/>
          <w:szCs w:val="19"/>
        </w:rPr>
        <w:t xml:space="preserve"> </w:t>
      </w:r>
    </w:p>
    <w:p w:rsidR="00332D16" w:rsidRPr="00030985" w:rsidRDefault="00332D16" w:rsidP="00273FB7">
      <w:pPr>
        <w:spacing w:after="0" w:line="240" w:lineRule="auto"/>
        <w:jc w:val="both"/>
        <w:rPr>
          <w:rFonts w:ascii="Times New Roman" w:hAnsi="Times New Roman"/>
          <w:b/>
          <w:sz w:val="19"/>
          <w:szCs w:val="19"/>
        </w:rPr>
      </w:pPr>
    </w:p>
    <w:p w:rsidR="00332D16" w:rsidRPr="001C11E8" w:rsidRDefault="00332D16" w:rsidP="00273FB7">
      <w:pPr>
        <w:spacing w:after="0" w:line="240" w:lineRule="auto"/>
        <w:jc w:val="both"/>
        <w:rPr>
          <w:rFonts w:ascii="Times New Roman" w:hAnsi="Times New Roman"/>
          <w:b/>
          <w:sz w:val="24"/>
          <w:szCs w:val="24"/>
        </w:rPr>
      </w:pPr>
    </w:p>
    <w:p w:rsidR="00332D16" w:rsidRPr="001C11E8" w:rsidRDefault="00332D16" w:rsidP="00273FB7">
      <w:pPr>
        <w:spacing w:after="0" w:line="240" w:lineRule="auto"/>
        <w:jc w:val="both"/>
        <w:rPr>
          <w:rFonts w:ascii="Times New Roman" w:hAnsi="Times New Roman"/>
          <w:b/>
          <w:sz w:val="24"/>
          <w:szCs w:val="24"/>
        </w:rPr>
      </w:pPr>
    </w:p>
    <w:p w:rsidR="00332D16" w:rsidRDefault="00052764" w:rsidP="00273FB7">
      <w:pPr>
        <w:spacing w:after="0" w:line="240" w:lineRule="auto"/>
        <w:jc w:val="both"/>
        <w:rPr>
          <w:rFonts w:ascii="Times New Roman" w:hAnsi="Times New Roman"/>
          <w:b/>
          <w:sz w:val="24"/>
          <w:szCs w:val="24"/>
        </w:rPr>
      </w:pPr>
      <w:r>
        <w:rPr>
          <w:noProof/>
          <w:lang w:eastAsia="it-IT"/>
        </w:rPr>
        <mc:AlternateContent>
          <mc:Choice Requires="wps">
            <w:drawing>
              <wp:anchor distT="0" distB="0" distL="114300" distR="114300" simplePos="0" relativeHeight="251659776" behindDoc="0" locked="0" layoutInCell="1" allowOverlap="1">
                <wp:simplePos x="0" y="0"/>
                <wp:positionH relativeFrom="column">
                  <wp:posOffset>342900</wp:posOffset>
                </wp:positionH>
                <wp:positionV relativeFrom="paragraph">
                  <wp:posOffset>100965</wp:posOffset>
                </wp:positionV>
                <wp:extent cx="2171700" cy="647700"/>
                <wp:effectExtent l="0" t="0" r="0" b="3810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gradFill rotWithShape="1">
                          <a:gsLst>
                            <a:gs pos="0">
                              <a:srgbClr val="C83500"/>
                            </a:gs>
                            <a:gs pos="80000">
                              <a:srgbClr val="FF4900"/>
                            </a:gs>
                            <a:gs pos="100000">
                              <a:srgbClr val="FF48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F726E" w:rsidRDefault="00FF726E" w:rsidP="0071566A">
                            <w:pPr>
                              <w:spacing w:after="0" w:line="240" w:lineRule="auto"/>
                              <w:jc w:val="center"/>
                              <w:rPr>
                                <w:rFonts w:ascii="Times New Roman" w:hAnsi="Times New Roman"/>
                                <w:b/>
                                <w:sz w:val="18"/>
                                <w:szCs w:val="18"/>
                              </w:rPr>
                            </w:pPr>
                            <w:r>
                              <w:rPr>
                                <w:rFonts w:ascii="Times New Roman" w:hAnsi="Times New Roman"/>
                                <w:b/>
                                <w:sz w:val="18"/>
                                <w:szCs w:val="18"/>
                              </w:rPr>
                              <w:t xml:space="preserve">Società Italiana per la </w:t>
                            </w:r>
                          </w:p>
                          <w:p w:rsidR="00332D16" w:rsidRPr="0071566A" w:rsidRDefault="00FF726E" w:rsidP="0071566A">
                            <w:pPr>
                              <w:spacing w:after="0" w:line="240" w:lineRule="auto"/>
                              <w:jc w:val="center"/>
                              <w:rPr>
                                <w:sz w:val="18"/>
                                <w:szCs w:val="18"/>
                              </w:rPr>
                            </w:pPr>
                            <w:r>
                              <w:rPr>
                                <w:rFonts w:ascii="Times New Roman" w:hAnsi="Times New Roman"/>
                                <w:b/>
                                <w:sz w:val="18"/>
                                <w:szCs w:val="18"/>
                              </w:rPr>
                              <w:t>Formazione in Psichiatria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7pt;margin-top:7.95pt;width:171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" fillcolor="#c83500" stroked="f">
                <v:fill color2="#ff4800" rotate="t" angle="180" colors="0 #c83500;52429f #ff4900;1 #ff4800" focus="100%" type="gradient">
                  <o:fill v:ext="view" type="gradientUnscaled"/>
                </v:fill>
                <v:shadow on="t" color="black" opacity="22936f" origin=",.5" offset="0,.63889mm"/>
                <v:textbox>
                  <w:txbxContent>
                    <w:p w:rsidR="00FF726E" w:rsidRDefault="00FF726E" w:rsidP="0071566A">
                      <w:pPr>
                        <w:spacing w:after="0" w:line="240" w:lineRule="auto"/>
                        <w:jc w:val="center"/>
                        <w:rPr>
                          <w:rFonts w:ascii="Times New Roman" w:hAnsi="Times New Roman"/>
                          <w:b/>
                          <w:sz w:val="18"/>
                          <w:szCs w:val="18"/>
                        </w:rPr>
                      </w:pPr>
                      <w:r>
                        <w:rPr>
                          <w:rFonts w:ascii="Times New Roman" w:hAnsi="Times New Roman"/>
                          <w:b/>
                          <w:sz w:val="18"/>
                          <w:szCs w:val="18"/>
                        </w:rPr>
                        <w:t xml:space="preserve">Società Italiana per la </w:t>
                      </w:r>
                    </w:p>
                    <w:p w:rsidR="00332D16" w:rsidRPr="0071566A" w:rsidRDefault="00FF726E" w:rsidP="0071566A">
                      <w:pPr>
                        <w:spacing w:after="0" w:line="240" w:lineRule="auto"/>
                        <w:jc w:val="center"/>
                        <w:rPr>
                          <w:sz w:val="18"/>
                          <w:szCs w:val="18"/>
                        </w:rPr>
                      </w:pPr>
                      <w:r>
                        <w:rPr>
                          <w:rFonts w:ascii="Times New Roman" w:hAnsi="Times New Roman"/>
                          <w:b/>
                          <w:sz w:val="18"/>
                          <w:szCs w:val="18"/>
                        </w:rPr>
                        <w:t>Formazione in Psichiatria</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simplePos x="0" y="0"/>
                <wp:positionH relativeFrom="column">
                  <wp:posOffset>3600450</wp:posOffset>
                </wp:positionH>
                <wp:positionV relativeFrom="paragraph">
                  <wp:posOffset>88900</wp:posOffset>
                </wp:positionV>
                <wp:extent cx="2171700" cy="647700"/>
                <wp:effectExtent l="0" t="0" r="0" b="3810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gradFill rotWithShape="1">
                          <a:gsLst>
                            <a:gs pos="0">
                              <a:srgbClr val="C83500"/>
                            </a:gs>
                            <a:gs pos="80000">
                              <a:srgbClr val="FF4900"/>
                            </a:gs>
                            <a:gs pos="100000">
                              <a:srgbClr val="FF48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Hogrefe Editore</w:t>
                            </w:r>
                          </w:p>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 xml:space="preserve">Testing &amp; Assessment </w:t>
                            </w:r>
                          </w:p>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 </w:t>
                            </w:r>
                          </w:p>
                          <w:p w:rsidR="00FF726E" w:rsidRPr="0071566A" w:rsidRDefault="00FF726E" w:rsidP="00FF726E">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83.5pt;margin-top:7pt;width:171pt;height: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" fillcolor="#c83500" stroked="f">
                <v:fill color2="#ff4800" rotate="t" angle="180" colors="0 #c83500;52429f #ff4900;1 #ff4800" focus="100%" type="gradient">
                  <o:fill v:ext="view" type="gradientUnscaled"/>
                </v:fill>
                <v:shadow on="t" color="black" opacity="22936f" origin=",.5" offset="0,.63889mm"/>
                <v:textbox>
                  <w:txbxContent>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Hogrefe Editore</w:t>
                      </w:r>
                    </w:p>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 xml:space="preserve">Testing &amp; Assessment </w:t>
                      </w:r>
                    </w:p>
                    <w:p w:rsidR="00FF726E" w:rsidRPr="00FF726E" w:rsidRDefault="00FF726E" w:rsidP="00FF726E">
                      <w:pPr>
                        <w:spacing w:after="0" w:line="240" w:lineRule="auto"/>
                        <w:jc w:val="center"/>
                        <w:rPr>
                          <w:rFonts w:ascii="Times New Roman" w:hAnsi="Times New Roman"/>
                          <w:b/>
                          <w:sz w:val="18"/>
                          <w:szCs w:val="18"/>
                        </w:rPr>
                      </w:pPr>
                      <w:r w:rsidRPr="00FF726E">
                        <w:rPr>
                          <w:rFonts w:ascii="Times New Roman" w:hAnsi="Times New Roman"/>
                          <w:b/>
                          <w:sz w:val="18"/>
                          <w:szCs w:val="18"/>
                        </w:rPr>
                        <w:t> </w:t>
                      </w:r>
                    </w:p>
                    <w:p w:rsidR="00FF726E" w:rsidRPr="0071566A" w:rsidRDefault="00FF726E" w:rsidP="00FF726E">
                      <w:pPr>
                        <w:spacing w:after="0" w:line="240" w:lineRule="auto"/>
                        <w:jc w:val="center"/>
                        <w:rPr>
                          <w:sz w:val="18"/>
                          <w:szCs w:val="18"/>
                        </w:rPr>
                      </w:pPr>
                    </w:p>
                  </w:txbxContent>
                </v:textbox>
              </v:shape>
            </w:pict>
          </mc:Fallback>
        </mc:AlternateContent>
      </w:r>
    </w:p>
    <w:p w:rsidR="00332D16" w:rsidRDefault="00332D16" w:rsidP="001C11E8">
      <w:pPr>
        <w:spacing w:after="0" w:line="240" w:lineRule="auto"/>
        <w:jc w:val="both"/>
        <w:rPr>
          <w:rFonts w:ascii="Times New Roman" w:hAnsi="Times New Roman"/>
          <w:b/>
          <w:sz w:val="24"/>
          <w:szCs w:val="24"/>
        </w:rPr>
      </w:pPr>
    </w:p>
    <w:p w:rsidR="00332D16" w:rsidRDefault="00332D16" w:rsidP="001C11E8">
      <w:pPr>
        <w:spacing w:after="0" w:line="240" w:lineRule="auto"/>
        <w:jc w:val="both"/>
        <w:rPr>
          <w:rFonts w:ascii="Times New Roman" w:hAnsi="Times New Roman"/>
          <w:b/>
          <w:sz w:val="24"/>
          <w:szCs w:val="24"/>
        </w:rPr>
      </w:pPr>
    </w:p>
    <w:p w:rsidR="00332D16" w:rsidRDefault="00332D16" w:rsidP="001C11E8">
      <w:pPr>
        <w:spacing w:after="0" w:line="240" w:lineRule="auto"/>
        <w:jc w:val="both"/>
        <w:rPr>
          <w:rFonts w:ascii="Times New Roman" w:hAnsi="Times New Roman"/>
          <w:b/>
          <w:sz w:val="24"/>
          <w:szCs w:val="24"/>
        </w:rPr>
      </w:pPr>
    </w:p>
    <w:p w:rsidR="00332D16" w:rsidRDefault="00332D16" w:rsidP="001C11E8">
      <w:pPr>
        <w:spacing w:after="0" w:line="240" w:lineRule="auto"/>
        <w:jc w:val="both"/>
        <w:rPr>
          <w:rFonts w:ascii="Times New Roman" w:hAnsi="Times New Roman"/>
          <w:b/>
          <w:sz w:val="24"/>
          <w:szCs w:val="24"/>
        </w:rPr>
      </w:pPr>
    </w:p>
    <w:p w:rsidR="006D2F1D" w:rsidRDefault="006D2F1D" w:rsidP="001C11E8">
      <w:pPr>
        <w:spacing w:after="0" w:line="240" w:lineRule="auto"/>
        <w:jc w:val="both"/>
        <w:rPr>
          <w:rFonts w:ascii="Times New Roman" w:hAnsi="Times New Roman"/>
          <w:b/>
          <w:sz w:val="24"/>
          <w:szCs w:val="24"/>
        </w:rPr>
      </w:pPr>
    </w:p>
    <w:p w:rsidR="006D2F1D" w:rsidRDefault="006D2F1D" w:rsidP="001C11E8">
      <w:pPr>
        <w:spacing w:after="0" w:line="240" w:lineRule="auto"/>
        <w:jc w:val="both"/>
        <w:rPr>
          <w:rFonts w:ascii="Times New Roman" w:hAnsi="Times New Roman"/>
          <w:b/>
          <w:sz w:val="24"/>
          <w:szCs w:val="24"/>
        </w:rPr>
      </w:pPr>
    </w:p>
    <w:p w:rsidR="006D2F1D" w:rsidRDefault="006D2F1D" w:rsidP="001C11E8">
      <w:pPr>
        <w:spacing w:after="0" w:line="240" w:lineRule="auto"/>
        <w:jc w:val="both"/>
        <w:rPr>
          <w:rFonts w:ascii="Times New Roman" w:hAnsi="Times New Roman"/>
          <w:b/>
          <w:sz w:val="24"/>
          <w:szCs w:val="24"/>
        </w:rPr>
      </w:pPr>
    </w:p>
    <w:p w:rsidR="006D2F1D" w:rsidRDefault="006D2F1D" w:rsidP="001C11E8">
      <w:pPr>
        <w:spacing w:after="0" w:line="240" w:lineRule="auto"/>
        <w:jc w:val="both"/>
        <w:rPr>
          <w:rFonts w:ascii="Times New Roman" w:hAnsi="Times New Roman"/>
          <w:b/>
          <w:sz w:val="24"/>
          <w:szCs w:val="24"/>
        </w:rPr>
      </w:pPr>
    </w:p>
    <w:p w:rsidR="003A1324" w:rsidRDefault="003A1324" w:rsidP="001C11E8">
      <w:pPr>
        <w:spacing w:after="0" w:line="240" w:lineRule="auto"/>
        <w:jc w:val="both"/>
        <w:rPr>
          <w:rFonts w:ascii="Times New Roman" w:hAnsi="Times New Roman"/>
          <w:b/>
          <w:sz w:val="24"/>
          <w:szCs w:val="24"/>
        </w:rPr>
      </w:pP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b/>
          <w:sz w:val="24"/>
          <w:szCs w:val="24"/>
        </w:rPr>
        <w:t xml:space="preserve">PRESENTAZIONE E OBIETTIVI </w:t>
      </w: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sz w:val="24"/>
          <w:szCs w:val="24"/>
        </w:rPr>
        <w:t>L’obiettivo dell’azione formativa del Corso “Laboratorio di Diagnostica Clinica e Forense della Salute Mentale</w:t>
      </w:r>
      <w:r>
        <w:rPr>
          <w:rFonts w:ascii="Times New Roman" w:hAnsi="Times New Roman"/>
          <w:sz w:val="24"/>
          <w:szCs w:val="24"/>
        </w:rPr>
        <w:t xml:space="preserve"> – Livello Avanzato</w:t>
      </w:r>
      <w:r w:rsidRPr="001C11E8">
        <w:rPr>
          <w:rFonts w:ascii="Times New Roman" w:hAnsi="Times New Roman"/>
          <w:sz w:val="24"/>
          <w:szCs w:val="24"/>
        </w:rPr>
        <w:t xml:space="preserve">” risiede nel consolidamento e ampliamento di conoscenze teoriche e delle abilità pratico-concrete che riguardano il percorso diagnostico di natura psicologica e psichiatrica con particolare attenzione </w:t>
      </w:r>
      <w:r>
        <w:rPr>
          <w:rFonts w:ascii="Times New Roman" w:hAnsi="Times New Roman"/>
          <w:sz w:val="24"/>
          <w:szCs w:val="24"/>
        </w:rPr>
        <w:t>all’ambito clinico e giuridico.</w:t>
      </w: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sz w:val="24"/>
          <w:szCs w:val="24"/>
        </w:rPr>
        <w:t>Il corso è indirizzato ai professionisti che hanno già acquisito una conoscenza di base - mediante la frequenza di corsi di formazione post-laurea o sul campo – nell’ambito della diagnostica della salute mentale.</w:t>
      </w: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sz w:val="24"/>
          <w:szCs w:val="24"/>
        </w:rPr>
        <w:t>Il modello teorico di riferimento contempla una natura multi-inter-disciplinare nell'impostazione epistemologica, metodologica e procedurale rivolta alla strutturazione dell’evento di formazione senza tralasciare la visione etica che valorizza l’uomo nella sua pienezza. Ciò vuol dire che le tecniche psicodiagnostiche, esposte e dimostrate, si collocheranno in uno sfondo clinico che mira, oltre che al trattamento della patologia, al migliore e più completo sviluppo della persona umana.</w:t>
      </w: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sz w:val="24"/>
          <w:szCs w:val="24"/>
        </w:rPr>
        <w:t>Su un piano più operativo il Corso sarà strutturato attraverso lezioni di tipo frontale, spazi seminariali, supervisioni, assegnazioni di compiti a casa, esercitazioni in aula, partecipazione a disegni di ricerca.</w:t>
      </w:r>
    </w:p>
    <w:p w:rsidR="00332D16" w:rsidRPr="001C11E8" w:rsidRDefault="00332D16" w:rsidP="001C11E8">
      <w:pPr>
        <w:spacing w:after="0" w:line="240" w:lineRule="auto"/>
        <w:jc w:val="both"/>
        <w:rPr>
          <w:rFonts w:ascii="Times New Roman" w:hAnsi="Times New Roman"/>
          <w:b/>
          <w:sz w:val="24"/>
          <w:szCs w:val="24"/>
        </w:rPr>
      </w:pPr>
    </w:p>
    <w:p w:rsidR="00332D16" w:rsidRPr="00C17919" w:rsidRDefault="00332D16" w:rsidP="00C17919">
      <w:pPr>
        <w:spacing w:after="0" w:line="240" w:lineRule="auto"/>
        <w:jc w:val="both"/>
        <w:rPr>
          <w:rFonts w:ascii="Times New Roman" w:hAnsi="Times New Roman"/>
          <w:b/>
          <w:sz w:val="24"/>
          <w:szCs w:val="24"/>
        </w:rPr>
      </w:pPr>
      <w:r w:rsidRPr="00C17919">
        <w:rPr>
          <w:rFonts w:ascii="Times New Roman" w:hAnsi="Times New Roman"/>
          <w:b/>
          <w:sz w:val="24"/>
          <w:szCs w:val="24"/>
        </w:rPr>
        <w:t>COMITATO SCIENTIFICO</w:t>
      </w:r>
    </w:p>
    <w:p w:rsidR="00332D16" w:rsidRPr="00C17919" w:rsidRDefault="00332D16" w:rsidP="00C17919">
      <w:pPr>
        <w:spacing w:after="0" w:line="240" w:lineRule="auto"/>
        <w:jc w:val="both"/>
        <w:rPr>
          <w:rFonts w:ascii="Times New Roman" w:hAnsi="Times New Roman"/>
          <w:sz w:val="24"/>
          <w:szCs w:val="24"/>
        </w:rPr>
      </w:pPr>
      <w:r w:rsidRPr="00C17919">
        <w:rPr>
          <w:rFonts w:ascii="Times New Roman" w:hAnsi="Times New Roman"/>
          <w:sz w:val="24"/>
          <w:szCs w:val="24"/>
        </w:rPr>
        <w:t>Il comitato scientifico è composto da professori universitari afferenti ai settori scientifici disciplinari della psichiatria, psicologia clinica, medicina legale, psicologia evolutiva, neuropsichiatria infantile, psicologia della salute, psicologia dinamica.</w:t>
      </w:r>
    </w:p>
    <w:p w:rsidR="00332D16" w:rsidRDefault="00332D16" w:rsidP="00C17919">
      <w:pPr>
        <w:spacing w:after="0" w:line="240" w:lineRule="auto"/>
        <w:jc w:val="both"/>
        <w:rPr>
          <w:rFonts w:ascii="Times New Roman" w:hAnsi="Times New Roman"/>
          <w:b/>
          <w:sz w:val="24"/>
          <w:szCs w:val="24"/>
        </w:rPr>
      </w:pPr>
    </w:p>
    <w:p w:rsidR="00332D16" w:rsidRPr="001C11E8" w:rsidRDefault="00332D16" w:rsidP="00C17919">
      <w:pPr>
        <w:spacing w:after="0" w:line="240" w:lineRule="auto"/>
        <w:jc w:val="both"/>
        <w:rPr>
          <w:rFonts w:ascii="Times New Roman" w:hAnsi="Times New Roman"/>
          <w:sz w:val="24"/>
          <w:szCs w:val="24"/>
        </w:rPr>
      </w:pPr>
      <w:r w:rsidRPr="001C11E8">
        <w:rPr>
          <w:rFonts w:ascii="Times New Roman" w:hAnsi="Times New Roman"/>
          <w:b/>
          <w:sz w:val="24"/>
          <w:szCs w:val="24"/>
        </w:rPr>
        <w:t>ARTICOLAZIONE E PIANO SINTETICO DEGLI STUDI</w:t>
      </w:r>
      <w:r w:rsidRPr="001C11E8">
        <w:rPr>
          <w:rFonts w:ascii="Times New Roman" w:hAnsi="Times New Roman"/>
          <w:sz w:val="24"/>
          <w:szCs w:val="24"/>
        </w:rPr>
        <w:t xml:space="preserve"> </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Il programma del C</w:t>
      </w:r>
      <w:r w:rsidR="00AF755C">
        <w:rPr>
          <w:rFonts w:ascii="Times New Roman" w:hAnsi="Times New Roman"/>
          <w:sz w:val="24"/>
          <w:szCs w:val="24"/>
        </w:rPr>
        <w:t>orso si dispiega lungo 5 moduli</w:t>
      </w:r>
      <w:r w:rsidRPr="006420E4">
        <w:rPr>
          <w:rFonts w:ascii="Times New Roman" w:hAnsi="Times New Roman"/>
          <w:sz w:val="24"/>
          <w:szCs w:val="24"/>
        </w:rPr>
        <w:t xml:space="preserve"> </w:t>
      </w:r>
      <w:r w:rsidR="00AF755C">
        <w:rPr>
          <w:rFonts w:ascii="Times New Roman" w:hAnsi="Times New Roman"/>
          <w:sz w:val="24"/>
          <w:szCs w:val="24"/>
        </w:rPr>
        <w:t>(</w:t>
      </w:r>
      <w:r w:rsidRPr="006420E4">
        <w:rPr>
          <w:rFonts w:ascii="Times New Roman" w:hAnsi="Times New Roman"/>
          <w:sz w:val="24"/>
          <w:szCs w:val="24"/>
        </w:rPr>
        <w:t>ognuno dei quali trimestrale, che conservano la loro autonomia dato che possono essere seguiti anche singolarmente e senza natura di continuità</w:t>
      </w:r>
      <w:r w:rsidR="00AF755C">
        <w:rPr>
          <w:rFonts w:ascii="Times New Roman" w:hAnsi="Times New Roman"/>
          <w:sz w:val="24"/>
          <w:szCs w:val="24"/>
        </w:rPr>
        <w:t>)</w:t>
      </w:r>
      <w:r w:rsidRPr="006420E4">
        <w:rPr>
          <w:rFonts w:ascii="Times New Roman" w:hAnsi="Times New Roman"/>
          <w:sz w:val="24"/>
          <w:szCs w:val="24"/>
        </w:rPr>
        <w:t>:</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I. Diagnostica Clinica d</w:t>
      </w:r>
      <w:r>
        <w:rPr>
          <w:rFonts w:ascii="Times New Roman" w:hAnsi="Times New Roman"/>
          <w:sz w:val="24"/>
          <w:szCs w:val="24"/>
        </w:rPr>
        <w:t>ella Salute Mentale nell’adulto</w:t>
      </w:r>
      <w:r w:rsidRPr="006420E4">
        <w:rPr>
          <w:rFonts w:ascii="Times New Roman" w:hAnsi="Times New Roman"/>
          <w:sz w:val="24"/>
          <w:szCs w:val="24"/>
        </w:rPr>
        <w:t xml:space="preserve"> 1 (psicopatologia e legami con la psicodiagnostica, esercitazioni su reattivi grafici, test di rorschach, wais-r, mmpi-2; i disturbi d’ansia nei test; i disturbi dell’umore nei test); </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 xml:space="preserve">II. Diagnostica Clinica della Salute Mentale nell’adulto 2 (la vigente nomenclatura del DSM-5; i disturbi psicotici nei test; trauma e PTSD nei test; i disturbi psicosomatici nei test); </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III. Diagnostica Forense de</w:t>
      </w:r>
      <w:r w:rsidR="00BA3CE7">
        <w:rPr>
          <w:rFonts w:ascii="Times New Roman" w:hAnsi="Times New Roman"/>
          <w:sz w:val="24"/>
          <w:szCs w:val="24"/>
        </w:rPr>
        <w:t xml:space="preserve">lla Salute Mentale nell’adulto </w:t>
      </w:r>
      <w:r w:rsidRPr="006420E4">
        <w:rPr>
          <w:rFonts w:ascii="Times New Roman" w:hAnsi="Times New Roman"/>
          <w:sz w:val="24"/>
          <w:szCs w:val="24"/>
        </w:rPr>
        <w:t>1 (nullità matrimoniale; separazione, divorzio e affidamento; danno biologico, morale, esistenziale);</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IV. Diagnostica Forense della Salute Mentale nell’adulto 2 (danno esistenziale II; imputabilità, pericolosità sociale; interdizione, inabilitazione e amministratore di sostegno; capacità a fare testamento, donazione);</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V. Diagnostica Clinica e Forense della Salute Mentale in età evolutiva (idoneità alla testimonianza del minore, maltrattamento e abuso infantile).</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 </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 xml:space="preserve">Il corso intende presentare i costrutti psicopatologici e gli indicatori caratteristici presenti negli strumenti diagnostici di più largo utilizzo nella pratica clinica. </w:t>
      </w: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Le lezioni e le esercitazioni si serviranno della discussione critica delle perizie stilate dai docenti e saranno trattati alcuni dei quesiti posti dai giudici ai periti d’ufficio e di parte nei diversi tribunali.</w:t>
      </w:r>
    </w:p>
    <w:p w:rsidR="003A132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 xml:space="preserve">Gli strumenti approfonditi e utilizzati nel contesto dei moduli riguarderanno i test proiettivi (il test del </w:t>
      </w: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3A1324" w:rsidRDefault="003A1324" w:rsidP="006420E4">
      <w:pPr>
        <w:spacing w:after="0" w:line="240" w:lineRule="auto"/>
        <w:jc w:val="both"/>
        <w:rPr>
          <w:rFonts w:ascii="Times New Roman" w:hAnsi="Times New Roman"/>
          <w:sz w:val="24"/>
          <w:szCs w:val="24"/>
        </w:rPr>
      </w:pPr>
    </w:p>
    <w:p w:rsidR="006420E4" w:rsidRPr="006420E4" w:rsidRDefault="006420E4" w:rsidP="006420E4">
      <w:pPr>
        <w:spacing w:after="0" w:line="240" w:lineRule="auto"/>
        <w:jc w:val="both"/>
        <w:rPr>
          <w:rFonts w:ascii="Times New Roman" w:hAnsi="Times New Roman"/>
          <w:sz w:val="24"/>
          <w:szCs w:val="24"/>
        </w:rPr>
      </w:pPr>
      <w:r w:rsidRPr="006420E4">
        <w:rPr>
          <w:rFonts w:ascii="Times New Roman" w:hAnsi="Times New Roman"/>
          <w:sz w:val="24"/>
          <w:szCs w:val="24"/>
        </w:rPr>
        <w:t>Disegno di una Persona di Machover; il Disegno della Famiglia di Corman e varianti; il Reattivo dell'Albero di Koch e varianti; test della Persona sotto la Pioggia di Fay; test di Rorschach), i questionari di personalità (MMPI-2), i test di livello (WAIS-R, WISC-III), le scale dedicate alla valutazione di abilità specifiche (Test of Locus of Control, PT-Positivity Test, Well-Being Test, d2-R-Test di attenzione concentrata, etc.) e di variabili disfunzionali (TDI-Test Depression Inventory, POMS-Profile of Mood States, BAI-Beck Anxiety Inventory; BDI-II Beck Depression Inventory, STAI-State Trait Anxiety Inventory, STAXI-State-Trait Anger Expression Inventory).</w:t>
      </w:r>
    </w:p>
    <w:p w:rsidR="00332D16" w:rsidRPr="003A1324" w:rsidRDefault="006420E4" w:rsidP="007B1DCC">
      <w:pPr>
        <w:spacing w:after="0" w:line="240" w:lineRule="auto"/>
        <w:jc w:val="both"/>
        <w:rPr>
          <w:rFonts w:ascii="Times New Roman" w:hAnsi="Times New Roman"/>
          <w:sz w:val="24"/>
          <w:szCs w:val="24"/>
        </w:rPr>
      </w:pPr>
      <w:r w:rsidRPr="006420E4">
        <w:rPr>
          <w:rFonts w:ascii="Times New Roman" w:hAnsi="Times New Roman"/>
          <w:sz w:val="24"/>
          <w:szCs w:val="24"/>
        </w:rPr>
        <w:t> </w:t>
      </w:r>
    </w:p>
    <w:p w:rsidR="00332D16" w:rsidRPr="007B1DCC" w:rsidRDefault="00332D16" w:rsidP="007B1DCC">
      <w:pPr>
        <w:spacing w:after="0" w:line="240" w:lineRule="auto"/>
        <w:jc w:val="both"/>
        <w:rPr>
          <w:rFonts w:ascii="Times New Roman" w:hAnsi="Times New Roman"/>
          <w:b/>
          <w:sz w:val="24"/>
          <w:szCs w:val="24"/>
        </w:rPr>
      </w:pPr>
      <w:r w:rsidRPr="007B1DCC">
        <w:rPr>
          <w:rFonts w:ascii="Times New Roman" w:hAnsi="Times New Roman"/>
          <w:b/>
          <w:sz w:val="24"/>
          <w:szCs w:val="24"/>
        </w:rPr>
        <w:t>OBIETTIVI FORMATIVI E PROFILO PROFESSIONALIZZANTE</w:t>
      </w:r>
    </w:p>
    <w:p w:rsidR="00332D16" w:rsidRPr="007B1DCC" w:rsidRDefault="00332D16" w:rsidP="007B1DCC">
      <w:pPr>
        <w:spacing w:after="0" w:line="240" w:lineRule="auto"/>
        <w:jc w:val="both"/>
        <w:rPr>
          <w:rFonts w:ascii="Times New Roman" w:hAnsi="Times New Roman"/>
          <w:sz w:val="24"/>
          <w:szCs w:val="24"/>
        </w:rPr>
      </w:pPr>
      <w:r w:rsidRPr="007B1DCC">
        <w:rPr>
          <w:rFonts w:ascii="Times New Roman" w:hAnsi="Times New Roman"/>
          <w:sz w:val="24"/>
          <w:szCs w:val="24"/>
        </w:rPr>
        <w:t xml:space="preserve">Il Corso (attraverso la frequenza dei </w:t>
      </w:r>
      <w:r w:rsidR="004C3BA2">
        <w:rPr>
          <w:rFonts w:ascii="Times New Roman" w:hAnsi="Times New Roman"/>
          <w:sz w:val="24"/>
          <w:szCs w:val="24"/>
        </w:rPr>
        <w:t>5</w:t>
      </w:r>
      <w:r w:rsidRPr="007B1DCC">
        <w:rPr>
          <w:rFonts w:ascii="Times New Roman" w:hAnsi="Times New Roman"/>
          <w:sz w:val="24"/>
          <w:szCs w:val="24"/>
        </w:rPr>
        <w:t xml:space="preserve"> moduli) si propone di strutturare competenze specifiche, evidenziabili dal conseguimento dei seguenti obiettivi formativi e professionali:</w:t>
      </w:r>
    </w:p>
    <w:p w:rsidR="00332D16" w:rsidRPr="007B1DCC" w:rsidRDefault="00332D16" w:rsidP="007B1DCC">
      <w:pPr>
        <w:numPr>
          <w:ilvl w:val="0"/>
          <w:numId w:val="9"/>
        </w:numPr>
        <w:spacing w:after="0" w:line="240" w:lineRule="auto"/>
        <w:ind w:left="426" w:firstLine="0"/>
        <w:jc w:val="both"/>
        <w:rPr>
          <w:rFonts w:ascii="Times New Roman" w:hAnsi="Times New Roman"/>
          <w:sz w:val="24"/>
          <w:szCs w:val="24"/>
        </w:rPr>
      </w:pPr>
      <w:r>
        <w:rPr>
          <w:rFonts w:ascii="Times New Roman" w:hAnsi="Times New Roman"/>
          <w:sz w:val="24"/>
          <w:szCs w:val="24"/>
        </w:rPr>
        <w:t xml:space="preserve">consolidare le competenze relativamente alla </w:t>
      </w:r>
      <w:r w:rsidRPr="007B1DCC">
        <w:rPr>
          <w:rFonts w:ascii="Times New Roman" w:hAnsi="Times New Roman"/>
          <w:sz w:val="24"/>
          <w:szCs w:val="24"/>
        </w:rPr>
        <w:t xml:space="preserve">somministrazione, </w:t>
      </w:r>
      <w:r w:rsidRPr="00236502">
        <w:rPr>
          <w:rFonts w:ascii="Times New Roman" w:hAnsi="Times New Roman"/>
          <w:i/>
          <w:sz w:val="24"/>
          <w:szCs w:val="24"/>
        </w:rPr>
        <w:t>scoring</w:t>
      </w:r>
      <w:r w:rsidRPr="007B1DCC">
        <w:rPr>
          <w:rFonts w:ascii="Times New Roman" w:hAnsi="Times New Roman"/>
          <w:sz w:val="24"/>
          <w:szCs w:val="24"/>
        </w:rPr>
        <w:t xml:space="preserve">, </w:t>
      </w:r>
      <w:r>
        <w:rPr>
          <w:rFonts w:ascii="Times New Roman" w:hAnsi="Times New Roman"/>
          <w:sz w:val="24"/>
          <w:szCs w:val="24"/>
        </w:rPr>
        <w:t xml:space="preserve">siglatura e </w:t>
      </w:r>
      <w:r w:rsidRPr="007B1DCC">
        <w:rPr>
          <w:rFonts w:ascii="Times New Roman" w:hAnsi="Times New Roman"/>
          <w:sz w:val="24"/>
          <w:szCs w:val="24"/>
        </w:rPr>
        <w:t>interpretazione di alcuni dei più importanti test proiettivi, questionari di personalità e di psicopatologia, test cognitivi, scale cliniche dedicati all’età evolutiva e all’età adulta;</w:t>
      </w:r>
    </w:p>
    <w:p w:rsidR="00332D16" w:rsidRDefault="00332D16" w:rsidP="007B1DCC">
      <w:pPr>
        <w:numPr>
          <w:ilvl w:val="0"/>
          <w:numId w:val="9"/>
        </w:numPr>
        <w:spacing w:after="0" w:line="240" w:lineRule="auto"/>
        <w:ind w:left="426" w:firstLine="0"/>
        <w:jc w:val="both"/>
        <w:rPr>
          <w:rFonts w:ascii="Times New Roman" w:hAnsi="Times New Roman"/>
          <w:sz w:val="24"/>
          <w:szCs w:val="24"/>
        </w:rPr>
      </w:pPr>
      <w:r>
        <w:rPr>
          <w:rFonts w:ascii="Times New Roman" w:hAnsi="Times New Roman"/>
          <w:sz w:val="24"/>
          <w:szCs w:val="24"/>
        </w:rPr>
        <w:t>implementare le competenze nella classificazione</w:t>
      </w:r>
      <w:r w:rsidRPr="007B1DCC">
        <w:rPr>
          <w:rFonts w:ascii="Times New Roman" w:hAnsi="Times New Roman"/>
          <w:sz w:val="24"/>
          <w:szCs w:val="24"/>
        </w:rPr>
        <w:t xml:space="preserve"> </w:t>
      </w:r>
      <w:r>
        <w:rPr>
          <w:rFonts w:ascii="Times New Roman" w:hAnsi="Times New Roman"/>
          <w:sz w:val="24"/>
          <w:szCs w:val="24"/>
        </w:rPr>
        <w:t>categoriale e dimensionale de</w:t>
      </w:r>
      <w:r w:rsidRPr="007B1DCC">
        <w:rPr>
          <w:rFonts w:ascii="Times New Roman" w:hAnsi="Times New Roman"/>
          <w:sz w:val="24"/>
          <w:szCs w:val="24"/>
        </w:rPr>
        <w:t>i disturbi mentali</w:t>
      </w:r>
      <w:r>
        <w:rPr>
          <w:rFonts w:ascii="Times New Roman" w:hAnsi="Times New Roman"/>
          <w:sz w:val="24"/>
          <w:szCs w:val="24"/>
        </w:rPr>
        <w:t>;</w:t>
      </w:r>
    </w:p>
    <w:p w:rsidR="00332D16" w:rsidRPr="007B1DCC" w:rsidRDefault="00332D16" w:rsidP="007B1DCC">
      <w:pPr>
        <w:numPr>
          <w:ilvl w:val="0"/>
          <w:numId w:val="9"/>
        </w:numPr>
        <w:spacing w:after="0" w:line="240" w:lineRule="auto"/>
        <w:ind w:left="426" w:firstLine="0"/>
        <w:jc w:val="both"/>
        <w:rPr>
          <w:rFonts w:ascii="Times New Roman" w:hAnsi="Times New Roman"/>
          <w:sz w:val="24"/>
          <w:szCs w:val="24"/>
        </w:rPr>
      </w:pPr>
      <w:r>
        <w:rPr>
          <w:rFonts w:ascii="Times New Roman" w:hAnsi="Times New Roman"/>
          <w:sz w:val="24"/>
          <w:szCs w:val="24"/>
        </w:rPr>
        <w:t>fornire indicazioni sul trattamento clinico in base ai presupposti psicodiagnostici;</w:t>
      </w:r>
    </w:p>
    <w:p w:rsidR="00332D16" w:rsidRPr="004C3BA2" w:rsidRDefault="00332D16" w:rsidP="004C3BA2">
      <w:pPr>
        <w:numPr>
          <w:ilvl w:val="0"/>
          <w:numId w:val="9"/>
        </w:numPr>
        <w:spacing w:after="0" w:line="240" w:lineRule="auto"/>
        <w:ind w:left="426" w:firstLine="0"/>
        <w:jc w:val="both"/>
        <w:rPr>
          <w:rFonts w:ascii="Times New Roman" w:hAnsi="Times New Roman"/>
          <w:sz w:val="24"/>
          <w:szCs w:val="24"/>
        </w:rPr>
      </w:pPr>
      <w:r>
        <w:rPr>
          <w:rFonts w:ascii="Times New Roman" w:hAnsi="Times New Roman"/>
          <w:sz w:val="24"/>
          <w:szCs w:val="24"/>
        </w:rPr>
        <w:t>rafforzare le conoscenze</w:t>
      </w:r>
      <w:r w:rsidRPr="007B1DCC">
        <w:rPr>
          <w:rFonts w:ascii="Times New Roman" w:hAnsi="Times New Roman"/>
          <w:sz w:val="24"/>
          <w:szCs w:val="24"/>
        </w:rPr>
        <w:t xml:space="preserve"> </w:t>
      </w:r>
      <w:r>
        <w:rPr>
          <w:rFonts w:ascii="Times New Roman" w:hAnsi="Times New Roman"/>
          <w:sz w:val="24"/>
          <w:szCs w:val="24"/>
        </w:rPr>
        <w:t xml:space="preserve">in merito </w:t>
      </w:r>
      <w:r w:rsidRPr="007B1DCC">
        <w:rPr>
          <w:rFonts w:ascii="Times New Roman" w:hAnsi="Times New Roman"/>
          <w:sz w:val="24"/>
          <w:szCs w:val="24"/>
        </w:rPr>
        <w:t xml:space="preserve">alla lettura e stesura di relazioni psicodiagnostiche in </w:t>
      </w:r>
      <w:r w:rsidRPr="004C3BA2">
        <w:rPr>
          <w:rFonts w:ascii="Times New Roman" w:hAnsi="Times New Roman"/>
          <w:sz w:val="24"/>
          <w:szCs w:val="24"/>
        </w:rPr>
        <w:t>ambito clinico e foren</w:t>
      </w:r>
      <w:r w:rsidR="008049E4">
        <w:rPr>
          <w:rFonts w:ascii="Times New Roman" w:hAnsi="Times New Roman"/>
          <w:sz w:val="24"/>
          <w:szCs w:val="24"/>
        </w:rPr>
        <w:t xml:space="preserve">se mediante l’utilizzo di test </w:t>
      </w:r>
      <w:r w:rsidR="00BA5028">
        <w:rPr>
          <w:rFonts w:ascii="Times New Roman" w:hAnsi="Times New Roman"/>
          <w:sz w:val="24"/>
          <w:szCs w:val="24"/>
        </w:rPr>
        <w:t>proiettivi,</w:t>
      </w:r>
      <w:r w:rsidRPr="004C3BA2">
        <w:rPr>
          <w:rFonts w:ascii="Times New Roman" w:hAnsi="Times New Roman"/>
          <w:sz w:val="24"/>
          <w:szCs w:val="24"/>
        </w:rPr>
        <w:t xml:space="preserve"> questionari  di  personalità,  test  di livello.</w:t>
      </w:r>
    </w:p>
    <w:p w:rsidR="00332D16" w:rsidRDefault="00332D16" w:rsidP="001C11E8">
      <w:pPr>
        <w:spacing w:after="0" w:line="240" w:lineRule="auto"/>
        <w:jc w:val="both"/>
        <w:rPr>
          <w:rFonts w:ascii="Times New Roman" w:hAnsi="Times New Roman"/>
          <w:b/>
          <w:sz w:val="24"/>
          <w:szCs w:val="24"/>
        </w:rPr>
      </w:pPr>
    </w:p>
    <w:p w:rsidR="00332D16" w:rsidRPr="001C11E8" w:rsidRDefault="00332D16" w:rsidP="001C11E8">
      <w:pPr>
        <w:spacing w:after="0" w:line="240" w:lineRule="auto"/>
        <w:jc w:val="both"/>
        <w:rPr>
          <w:rFonts w:ascii="Times New Roman" w:hAnsi="Times New Roman"/>
          <w:b/>
          <w:sz w:val="24"/>
          <w:szCs w:val="24"/>
        </w:rPr>
      </w:pPr>
      <w:r w:rsidRPr="001C11E8">
        <w:rPr>
          <w:rFonts w:ascii="Times New Roman" w:hAnsi="Times New Roman"/>
          <w:b/>
          <w:sz w:val="24"/>
          <w:szCs w:val="24"/>
        </w:rPr>
        <w:t>DESTINATARI</w:t>
      </w:r>
    </w:p>
    <w:p w:rsidR="00332D16" w:rsidRPr="00D07928" w:rsidRDefault="00332D16" w:rsidP="00D07928">
      <w:pPr>
        <w:spacing w:after="0" w:line="240" w:lineRule="auto"/>
        <w:jc w:val="both"/>
        <w:rPr>
          <w:rFonts w:ascii="Times New Roman" w:hAnsi="Times New Roman"/>
          <w:sz w:val="24"/>
          <w:szCs w:val="24"/>
        </w:rPr>
      </w:pPr>
      <w:r w:rsidRPr="001C11E8">
        <w:rPr>
          <w:rFonts w:ascii="Times New Roman" w:hAnsi="Times New Roman"/>
          <w:sz w:val="24"/>
          <w:szCs w:val="24"/>
        </w:rPr>
        <w:t xml:space="preserve">Il Corso è rivolto a laureati in Psicologia (laurea magistrale) con iscrizione alla sezione A dell’Albo professionale; </w:t>
      </w:r>
      <w:r w:rsidRPr="00D07928">
        <w:rPr>
          <w:rFonts w:ascii="Times New Roman" w:hAnsi="Times New Roman"/>
          <w:sz w:val="24"/>
          <w:szCs w:val="24"/>
        </w:rPr>
        <w:t>possono accedere al corso gli specializzandi in Psicologia della Salute, Psicologia Clinica, Psicologia del ciclo di vita, Valutazione psicologica, Neuropsicologia, Psicologia Sociale Applicata, Psicoterapia.</w:t>
      </w:r>
    </w:p>
    <w:p w:rsidR="00332D16" w:rsidRDefault="00332D16" w:rsidP="00D07928">
      <w:pPr>
        <w:spacing w:after="0" w:line="240" w:lineRule="auto"/>
        <w:jc w:val="both"/>
        <w:rPr>
          <w:rFonts w:ascii="Times New Roman" w:hAnsi="Times New Roman"/>
          <w:sz w:val="24"/>
          <w:szCs w:val="24"/>
        </w:rPr>
      </w:pPr>
      <w:r w:rsidRPr="00D07928">
        <w:rPr>
          <w:rFonts w:ascii="Times New Roman" w:hAnsi="Times New Roman"/>
          <w:sz w:val="24"/>
          <w:szCs w:val="24"/>
        </w:rPr>
        <w:t>Possono partecipare inoltre i laureati in Medicina e Chirurgia con specializzazione in Psicologia Clinica, Psichiatria, Psicoterapia, Neuropsichiatria infantile, relativamente alle aree teorico-applicative di stretta pertinenza medico-psichiatrica.</w:t>
      </w:r>
    </w:p>
    <w:p w:rsidR="00332D16" w:rsidRPr="001C11E8" w:rsidRDefault="00332D16" w:rsidP="00D07928">
      <w:pPr>
        <w:spacing w:after="0" w:line="240" w:lineRule="auto"/>
        <w:jc w:val="both"/>
        <w:rPr>
          <w:rFonts w:ascii="Times New Roman" w:hAnsi="Times New Roman"/>
          <w:sz w:val="24"/>
          <w:szCs w:val="24"/>
        </w:rPr>
      </w:pPr>
      <w:r w:rsidRPr="001C11E8">
        <w:rPr>
          <w:rFonts w:ascii="Times New Roman" w:hAnsi="Times New Roman"/>
          <w:sz w:val="24"/>
          <w:szCs w:val="24"/>
        </w:rPr>
        <w:t xml:space="preserve">Possono </w:t>
      </w:r>
      <w:r>
        <w:rPr>
          <w:rFonts w:ascii="Times New Roman" w:hAnsi="Times New Roman"/>
          <w:sz w:val="24"/>
          <w:szCs w:val="24"/>
        </w:rPr>
        <w:t xml:space="preserve">infine </w:t>
      </w:r>
      <w:r w:rsidRPr="001C11E8">
        <w:rPr>
          <w:rFonts w:ascii="Times New Roman" w:hAnsi="Times New Roman"/>
          <w:sz w:val="24"/>
          <w:szCs w:val="24"/>
        </w:rPr>
        <w:t>aderire in qualità di uditori gli specializzandi in Psichiatria e Neuropsichiatria infantile.</w:t>
      </w:r>
    </w:p>
    <w:p w:rsidR="00332D16" w:rsidRPr="001C11E8" w:rsidRDefault="00332D16" w:rsidP="001C11E8">
      <w:pPr>
        <w:spacing w:after="0" w:line="240" w:lineRule="auto"/>
        <w:jc w:val="both"/>
        <w:rPr>
          <w:rFonts w:ascii="Times New Roman" w:hAnsi="Times New Roman"/>
          <w:b/>
          <w:sz w:val="24"/>
          <w:szCs w:val="24"/>
        </w:rPr>
      </w:pPr>
    </w:p>
    <w:p w:rsidR="00332D16" w:rsidRPr="001C11E8" w:rsidRDefault="00332D16" w:rsidP="001C11E8">
      <w:pPr>
        <w:spacing w:after="0" w:line="240" w:lineRule="auto"/>
        <w:jc w:val="both"/>
        <w:rPr>
          <w:rFonts w:ascii="Times New Roman" w:hAnsi="Times New Roman"/>
          <w:sz w:val="24"/>
          <w:szCs w:val="24"/>
        </w:rPr>
      </w:pPr>
      <w:r w:rsidRPr="001C11E8">
        <w:rPr>
          <w:rFonts w:ascii="Times New Roman" w:hAnsi="Times New Roman"/>
          <w:b/>
          <w:sz w:val="24"/>
          <w:szCs w:val="24"/>
        </w:rPr>
        <w:t>DOCENTI E SUPERVISORI</w:t>
      </w:r>
    </w:p>
    <w:p w:rsidR="00332D16" w:rsidRPr="005835AA" w:rsidRDefault="00332D16" w:rsidP="005835AA">
      <w:pPr>
        <w:spacing w:after="0" w:line="240" w:lineRule="auto"/>
        <w:jc w:val="both"/>
        <w:rPr>
          <w:rFonts w:ascii="Times New Roman" w:hAnsi="Times New Roman"/>
          <w:sz w:val="24"/>
          <w:szCs w:val="24"/>
        </w:rPr>
      </w:pPr>
      <w:r w:rsidRPr="005835AA">
        <w:rPr>
          <w:rFonts w:ascii="Times New Roman" w:hAnsi="Times New Roman"/>
          <w:sz w:val="24"/>
          <w:szCs w:val="24"/>
        </w:rPr>
        <w:t xml:space="preserve">Il Corpo docente è costituito da professori universitari e professionisti di lunga e qualificata esperienza nei settori della psicologia clinica, psicologia della salute, psicodiagnostica, psichiatria, neuropsichiatria infantile, medicina legale, giurisprudenza. </w:t>
      </w:r>
      <w:r w:rsidR="008E4FA1">
        <w:rPr>
          <w:rFonts w:ascii="Times New Roman" w:hAnsi="Times New Roman"/>
          <w:sz w:val="24"/>
          <w:szCs w:val="24"/>
        </w:rPr>
        <w:t xml:space="preserve">A seguire sono indicati alcuni docenti del corso il cui elenco definitivo sarà definito a lezioni avviate. </w:t>
      </w:r>
      <w:r w:rsidRPr="005835AA">
        <w:rPr>
          <w:rFonts w:ascii="Times New Roman" w:hAnsi="Times New Roman"/>
          <w:sz w:val="24"/>
          <w:szCs w:val="24"/>
        </w:rPr>
        <w:t xml:space="preserve"> </w:t>
      </w:r>
    </w:p>
    <w:p w:rsidR="00F77EDB" w:rsidRDefault="00332D16" w:rsidP="001A280C">
      <w:pPr>
        <w:spacing w:after="0" w:line="240" w:lineRule="auto"/>
        <w:jc w:val="both"/>
        <w:rPr>
          <w:rFonts w:ascii="Times New Roman" w:hAnsi="Times New Roman"/>
          <w:sz w:val="24"/>
          <w:szCs w:val="24"/>
        </w:rPr>
      </w:pPr>
      <w:r w:rsidRPr="005835AA">
        <w:rPr>
          <w:rFonts w:ascii="Times New Roman" w:hAnsi="Times New Roman"/>
          <w:sz w:val="24"/>
          <w:szCs w:val="24"/>
        </w:rPr>
        <w:t xml:space="preserve">A seguire l’elenco di alcuni docenti e supervisori: Prof. </w:t>
      </w:r>
      <w:r w:rsidRPr="005835AA">
        <w:rPr>
          <w:rFonts w:ascii="Times New Roman" w:hAnsi="Times New Roman"/>
          <w:b/>
          <w:sz w:val="24"/>
          <w:szCs w:val="24"/>
        </w:rPr>
        <w:t>Carlo SARACENI</w:t>
      </w:r>
      <w:r w:rsidRPr="005835AA">
        <w:rPr>
          <w:rFonts w:ascii="Times New Roman" w:hAnsi="Times New Roman"/>
          <w:sz w:val="24"/>
          <w:szCs w:val="24"/>
        </w:rPr>
        <w:t xml:space="preserve"> </w:t>
      </w:r>
      <w:r w:rsidR="00A23D34">
        <w:rPr>
          <w:rFonts w:ascii="Times New Roman" w:hAnsi="Times New Roman"/>
          <w:sz w:val="24"/>
          <w:szCs w:val="24"/>
        </w:rPr>
        <w:t>(Già Direttore</w:t>
      </w:r>
      <w:r w:rsidRPr="005835AA">
        <w:rPr>
          <w:rFonts w:ascii="Times New Roman" w:hAnsi="Times New Roman"/>
          <w:sz w:val="24"/>
          <w:szCs w:val="24"/>
        </w:rPr>
        <w:t xml:space="preserve"> </w:t>
      </w:r>
      <w:r w:rsidR="00B56A0D" w:rsidRPr="00B56A0D">
        <w:rPr>
          <w:rFonts w:ascii="Times New Roman" w:hAnsi="Times New Roman"/>
          <w:sz w:val="24"/>
          <w:szCs w:val="24"/>
        </w:rPr>
        <w:t>della Scuola di Specializzazione in Psichiatria dell’Università Cattolica del Sacro Cuore di Roma</w:t>
      </w:r>
      <w:r w:rsidR="00B56A0D">
        <w:rPr>
          <w:rFonts w:ascii="Times New Roman" w:hAnsi="Times New Roman"/>
          <w:sz w:val="24"/>
          <w:szCs w:val="24"/>
        </w:rPr>
        <w:t>,</w:t>
      </w:r>
      <w:r w:rsidR="00B56A0D" w:rsidRPr="00B56A0D">
        <w:rPr>
          <w:rFonts w:ascii="Times New Roman" w:hAnsi="Times New Roman"/>
          <w:sz w:val="24"/>
          <w:szCs w:val="24"/>
        </w:rPr>
        <w:t xml:space="preserve"> </w:t>
      </w:r>
      <w:r w:rsidRPr="005835AA">
        <w:rPr>
          <w:rFonts w:ascii="Times New Roman" w:hAnsi="Times New Roman"/>
          <w:sz w:val="24"/>
          <w:szCs w:val="24"/>
        </w:rPr>
        <w:t>Direttore della Scuola di Formazione Psicosomatica di</w:t>
      </w:r>
      <w:r w:rsidR="006550CD">
        <w:rPr>
          <w:rFonts w:ascii="Times New Roman" w:hAnsi="Times New Roman"/>
          <w:sz w:val="24"/>
          <w:szCs w:val="24"/>
        </w:rPr>
        <w:t xml:space="preserve"> Roma</w:t>
      </w:r>
      <w:r w:rsidR="00A23D34">
        <w:rPr>
          <w:rFonts w:ascii="Times New Roman" w:hAnsi="Times New Roman"/>
          <w:sz w:val="24"/>
          <w:szCs w:val="24"/>
        </w:rPr>
        <w:t>)</w:t>
      </w:r>
      <w:r w:rsidRPr="005835AA">
        <w:rPr>
          <w:rFonts w:ascii="Times New Roman" w:hAnsi="Times New Roman"/>
          <w:sz w:val="24"/>
          <w:szCs w:val="24"/>
        </w:rPr>
        <w:t xml:space="preserve">, Prof. </w:t>
      </w:r>
      <w:r w:rsidRPr="005835AA">
        <w:rPr>
          <w:rFonts w:ascii="Times New Roman" w:hAnsi="Times New Roman"/>
          <w:b/>
          <w:sz w:val="24"/>
          <w:szCs w:val="24"/>
        </w:rPr>
        <w:t>Luigi JANIRI</w:t>
      </w:r>
      <w:r w:rsidRPr="005835AA">
        <w:rPr>
          <w:rFonts w:ascii="Times New Roman" w:hAnsi="Times New Roman"/>
          <w:sz w:val="24"/>
          <w:szCs w:val="24"/>
        </w:rPr>
        <w:t xml:space="preserve"> </w:t>
      </w:r>
      <w:r w:rsidR="00A23D34">
        <w:rPr>
          <w:rFonts w:ascii="Times New Roman" w:hAnsi="Times New Roman"/>
          <w:sz w:val="24"/>
          <w:szCs w:val="24"/>
        </w:rPr>
        <w:t>(</w:t>
      </w:r>
      <w:r w:rsidRPr="005835AA">
        <w:rPr>
          <w:rFonts w:ascii="Times New Roman" w:hAnsi="Times New Roman"/>
          <w:sz w:val="24"/>
          <w:szCs w:val="24"/>
        </w:rPr>
        <w:t>Direttore della Scuola di Specializzazione in Psichiatria dell’Università Cattolica del Sacro Cuore di Roma</w:t>
      </w:r>
      <w:r w:rsidR="00B56A0D">
        <w:rPr>
          <w:rFonts w:ascii="Times New Roman" w:hAnsi="Times New Roman"/>
          <w:sz w:val="24"/>
          <w:szCs w:val="24"/>
        </w:rPr>
        <w:t>)</w:t>
      </w:r>
      <w:r w:rsidRPr="005835AA">
        <w:rPr>
          <w:rFonts w:ascii="Times New Roman" w:hAnsi="Times New Roman"/>
          <w:sz w:val="24"/>
          <w:szCs w:val="24"/>
        </w:rPr>
        <w:t xml:space="preserve">, </w:t>
      </w:r>
      <w:r w:rsidR="00F77EDB" w:rsidRPr="00F77EDB">
        <w:rPr>
          <w:rFonts w:ascii="Times New Roman" w:hAnsi="Times New Roman"/>
          <w:sz w:val="24"/>
          <w:szCs w:val="24"/>
        </w:rPr>
        <w:t xml:space="preserve">Prof. </w:t>
      </w:r>
      <w:r w:rsidR="00F77EDB" w:rsidRPr="00F77EDB">
        <w:rPr>
          <w:rFonts w:ascii="Times New Roman" w:hAnsi="Times New Roman"/>
          <w:b/>
          <w:sz w:val="24"/>
          <w:szCs w:val="24"/>
        </w:rPr>
        <w:t>Ferdinando SARACENI</w:t>
      </w:r>
      <w:r w:rsidR="00F77EDB" w:rsidRPr="00F77EDB">
        <w:rPr>
          <w:rFonts w:ascii="Times New Roman" w:hAnsi="Times New Roman"/>
          <w:sz w:val="24"/>
          <w:szCs w:val="24"/>
        </w:rPr>
        <w:t xml:space="preserve"> </w:t>
      </w:r>
      <w:r w:rsidR="00F77EDB">
        <w:rPr>
          <w:rFonts w:ascii="Times New Roman" w:hAnsi="Times New Roman"/>
          <w:sz w:val="24"/>
          <w:szCs w:val="24"/>
        </w:rPr>
        <w:t>(</w:t>
      </w:r>
      <w:r w:rsidR="00F77EDB" w:rsidRPr="00F77EDB">
        <w:rPr>
          <w:rFonts w:ascii="Times New Roman" w:hAnsi="Times New Roman"/>
          <w:sz w:val="24"/>
          <w:szCs w:val="24"/>
        </w:rPr>
        <w:t xml:space="preserve">Docente di Psicologia clinica presso l’Università Cattolica del Sacro Cuore di Roma, </w:t>
      </w: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F77EDB" w:rsidRDefault="00F77EDB" w:rsidP="001A280C">
      <w:pPr>
        <w:spacing w:after="0" w:line="240" w:lineRule="auto"/>
        <w:jc w:val="both"/>
        <w:rPr>
          <w:rFonts w:ascii="Times New Roman" w:hAnsi="Times New Roman"/>
          <w:sz w:val="24"/>
          <w:szCs w:val="24"/>
        </w:rPr>
      </w:pPr>
    </w:p>
    <w:p w:rsidR="00332D16" w:rsidRPr="005835AA" w:rsidRDefault="00F77EDB" w:rsidP="001A280C">
      <w:pPr>
        <w:spacing w:after="0" w:line="240" w:lineRule="auto"/>
        <w:jc w:val="both"/>
        <w:rPr>
          <w:rFonts w:ascii="Times New Roman" w:hAnsi="Times New Roman"/>
          <w:sz w:val="24"/>
          <w:szCs w:val="24"/>
        </w:rPr>
      </w:pPr>
      <w:r w:rsidRPr="00F77EDB">
        <w:rPr>
          <w:rFonts w:ascii="Times New Roman" w:hAnsi="Times New Roman"/>
          <w:sz w:val="24"/>
          <w:szCs w:val="24"/>
        </w:rPr>
        <w:t>già Primario psichiatra e Direttore Sanitario presso l’Ospedale Psichiatrico Santa Maria Immacolata di Guidonia</w:t>
      </w:r>
      <w:r>
        <w:rPr>
          <w:rFonts w:ascii="Times New Roman" w:hAnsi="Times New Roman"/>
          <w:sz w:val="24"/>
          <w:szCs w:val="24"/>
        </w:rPr>
        <w:t xml:space="preserve">), </w:t>
      </w:r>
      <w:r w:rsidR="00332D16" w:rsidRPr="005835AA">
        <w:rPr>
          <w:rFonts w:ascii="Times New Roman" w:hAnsi="Times New Roman"/>
          <w:sz w:val="24"/>
          <w:szCs w:val="24"/>
        </w:rPr>
        <w:t xml:space="preserve">Prof. </w:t>
      </w:r>
      <w:r w:rsidR="00332D16" w:rsidRPr="005835AA">
        <w:rPr>
          <w:rFonts w:ascii="Times New Roman" w:hAnsi="Times New Roman"/>
          <w:b/>
          <w:sz w:val="24"/>
          <w:szCs w:val="24"/>
        </w:rPr>
        <w:t>Ugo SABATELLO</w:t>
      </w:r>
      <w:r w:rsidR="00332D16" w:rsidRPr="005835AA">
        <w:rPr>
          <w:rFonts w:ascii="Times New Roman" w:hAnsi="Times New Roman"/>
          <w:sz w:val="24"/>
          <w:szCs w:val="24"/>
        </w:rPr>
        <w:t xml:space="preserve"> </w:t>
      </w:r>
      <w:r w:rsidR="00B56A0D">
        <w:rPr>
          <w:rFonts w:ascii="Times New Roman" w:hAnsi="Times New Roman"/>
          <w:sz w:val="24"/>
          <w:szCs w:val="24"/>
        </w:rPr>
        <w:t>(</w:t>
      </w:r>
      <w:r w:rsidR="00332D16" w:rsidRPr="005835AA">
        <w:rPr>
          <w:rFonts w:ascii="Times New Roman" w:hAnsi="Times New Roman"/>
          <w:sz w:val="24"/>
          <w:szCs w:val="24"/>
        </w:rPr>
        <w:t>Dirigente Medico I Livello presso Azienda Policlinico Umberto I di Roma e Di</w:t>
      </w:r>
      <w:r w:rsidR="00B56A0D">
        <w:rPr>
          <w:rFonts w:ascii="Times New Roman" w:hAnsi="Times New Roman"/>
          <w:sz w:val="24"/>
          <w:szCs w:val="24"/>
        </w:rPr>
        <w:t xml:space="preserve">rettore del Master in Psichiatria Forense </w:t>
      </w:r>
      <w:r w:rsidR="00332D16" w:rsidRPr="005835AA">
        <w:rPr>
          <w:rFonts w:ascii="Times New Roman" w:hAnsi="Times New Roman"/>
          <w:sz w:val="24"/>
          <w:szCs w:val="24"/>
        </w:rPr>
        <w:t>dell’Età Evolutiva Università La Sapienza di Roma</w:t>
      </w:r>
      <w:r w:rsidR="00B56A0D">
        <w:rPr>
          <w:rFonts w:ascii="Times New Roman" w:hAnsi="Times New Roman"/>
          <w:sz w:val="24"/>
          <w:szCs w:val="24"/>
        </w:rPr>
        <w:t>)</w:t>
      </w:r>
      <w:r w:rsidR="00332D16" w:rsidRPr="005835AA">
        <w:rPr>
          <w:rFonts w:ascii="Times New Roman" w:hAnsi="Times New Roman"/>
          <w:sz w:val="24"/>
          <w:szCs w:val="24"/>
        </w:rPr>
        <w:t xml:space="preserve">, Prof. </w:t>
      </w:r>
      <w:r w:rsidR="00332D16" w:rsidRPr="005835AA">
        <w:rPr>
          <w:rFonts w:ascii="Times New Roman" w:hAnsi="Times New Roman"/>
          <w:b/>
          <w:sz w:val="24"/>
          <w:szCs w:val="24"/>
        </w:rPr>
        <w:t>Fabrizio IECHER</w:t>
      </w:r>
      <w:r w:rsidR="00332D16" w:rsidRPr="005835AA">
        <w:rPr>
          <w:rFonts w:ascii="Times New Roman" w:hAnsi="Times New Roman"/>
          <w:sz w:val="24"/>
          <w:szCs w:val="24"/>
        </w:rPr>
        <w:t xml:space="preserve"> </w:t>
      </w:r>
      <w:r w:rsidR="00B56A0D">
        <w:rPr>
          <w:rFonts w:ascii="Times New Roman" w:hAnsi="Times New Roman"/>
          <w:sz w:val="24"/>
          <w:szCs w:val="24"/>
        </w:rPr>
        <w:t>(</w:t>
      </w:r>
      <w:r w:rsidR="00332D16" w:rsidRPr="005835AA">
        <w:rPr>
          <w:rFonts w:ascii="Times New Roman" w:hAnsi="Times New Roman"/>
          <w:sz w:val="24"/>
          <w:szCs w:val="24"/>
        </w:rPr>
        <w:t>Docente a c. presso la Facoltà di Scienze della Formazione      dell’Università Roma Tre e Giudice Ono</w:t>
      </w:r>
      <w:r w:rsidR="001A280C">
        <w:rPr>
          <w:rFonts w:ascii="Times New Roman" w:hAnsi="Times New Roman"/>
          <w:sz w:val="24"/>
          <w:szCs w:val="24"/>
        </w:rPr>
        <w:t>rar</w:t>
      </w:r>
      <w:r w:rsidR="00686096">
        <w:rPr>
          <w:rFonts w:ascii="Times New Roman" w:hAnsi="Times New Roman"/>
          <w:sz w:val="24"/>
          <w:szCs w:val="24"/>
        </w:rPr>
        <w:t>io al Tribunale di Tivoli</w:t>
      </w:r>
      <w:r w:rsidR="00B56A0D">
        <w:rPr>
          <w:rFonts w:ascii="Times New Roman" w:hAnsi="Times New Roman"/>
          <w:sz w:val="24"/>
          <w:szCs w:val="24"/>
        </w:rPr>
        <w:t>)</w:t>
      </w:r>
      <w:r w:rsidR="00686096">
        <w:rPr>
          <w:rFonts w:ascii="Times New Roman" w:hAnsi="Times New Roman"/>
          <w:sz w:val="24"/>
          <w:szCs w:val="24"/>
        </w:rPr>
        <w:t>, Prof</w:t>
      </w:r>
      <w:r w:rsidR="00332D16" w:rsidRPr="005835AA">
        <w:rPr>
          <w:rFonts w:ascii="Times New Roman" w:hAnsi="Times New Roman"/>
          <w:sz w:val="24"/>
          <w:szCs w:val="24"/>
        </w:rPr>
        <w:t xml:space="preserve">. </w:t>
      </w:r>
      <w:r w:rsidR="00332D16" w:rsidRPr="005835AA">
        <w:rPr>
          <w:rFonts w:ascii="Times New Roman" w:hAnsi="Times New Roman"/>
          <w:b/>
          <w:sz w:val="24"/>
          <w:szCs w:val="24"/>
        </w:rPr>
        <w:t>Giuseppe Manuel FESTA</w:t>
      </w:r>
      <w:r w:rsidR="00332D16" w:rsidRPr="005835AA">
        <w:rPr>
          <w:rFonts w:ascii="Times New Roman" w:hAnsi="Times New Roman"/>
          <w:sz w:val="24"/>
          <w:szCs w:val="24"/>
        </w:rPr>
        <w:t xml:space="preserve"> </w:t>
      </w:r>
      <w:r w:rsidR="00136E4C">
        <w:rPr>
          <w:rFonts w:ascii="Times New Roman" w:hAnsi="Times New Roman"/>
          <w:sz w:val="24"/>
          <w:szCs w:val="24"/>
        </w:rPr>
        <w:t>(Direttore del Master di II livello in Psicodiagnostica e Assessmen</w:t>
      </w:r>
      <w:r w:rsidR="000E60BD">
        <w:rPr>
          <w:rFonts w:ascii="Times New Roman" w:hAnsi="Times New Roman"/>
          <w:sz w:val="24"/>
          <w:szCs w:val="24"/>
        </w:rPr>
        <w:t>t psicologico della Pontificia U</w:t>
      </w:r>
      <w:r w:rsidR="00136E4C">
        <w:rPr>
          <w:rFonts w:ascii="Times New Roman" w:hAnsi="Times New Roman"/>
          <w:sz w:val="24"/>
          <w:szCs w:val="24"/>
        </w:rPr>
        <w:t>niversità Auxilium di Roma)</w:t>
      </w:r>
      <w:r w:rsidR="00332D16" w:rsidRPr="005835AA">
        <w:rPr>
          <w:rFonts w:ascii="Times New Roman" w:hAnsi="Times New Roman"/>
          <w:sz w:val="24"/>
          <w:szCs w:val="24"/>
        </w:rPr>
        <w:t xml:space="preserve">, </w:t>
      </w:r>
      <w:r w:rsidR="001A280C">
        <w:rPr>
          <w:rFonts w:ascii="Times New Roman" w:hAnsi="Times New Roman"/>
          <w:sz w:val="24"/>
          <w:szCs w:val="24"/>
        </w:rPr>
        <w:t>Prof</w:t>
      </w:r>
      <w:r w:rsidR="00332D16" w:rsidRPr="005835AA">
        <w:rPr>
          <w:rFonts w:ascii="Times New Roman" w:hAnsi="Times New Roman"/>
          <w:sz w:val="24"/>
          <w:szCs w:val="24"/>
        </w:rPr>
        <w:t xml:space="preserve">.ssa </w:t>
      </w:r>
      <w:r w:rsidR="00332D16" w:rsidRPr="005835AA">
        <w:rPr>
          <w:rFonts w:ascii="Times New Roman" w:hAnsi="Times New Roman"/>
          <w:b/>
          <w:sz w:val="24"/>
          <w:szCs w:val="24"/>
        </w:rPr>
        <w:t>Diana GALLETTA</w:t>
      </w:r>
      <w:r w:rsidR="00332D16" w:rsidRPr="005835AA">
        <w:rPr>
          <w:rFonts w:ascii="Times New Roman" w:hAnsi="Times New Roman"/>
          <w:sz w:val="24"/>
          <w:szCs w:val="24"/>
        </w:rPr>
        <w:t xml:space="preserve"> </w:t>
      </w:r>
      <w:r w:rsidR="00136E4C">
        <w:rPr>
          <w:rFonts w:ascii="Times New Roman" w:hAnsi="Times New Roman"/>
          <w:sz w:val="24"/>
          <w:szCs w:val="24"/>
        </w:rPr>
        <w:t>(</w:t>
      </w:r>
      <w:r w:rsidR="00332D16" w:rsidRPr="005835AA">
        <w:rPr>
          <w:rFonts w:ascii="Times New Roman" w:hAnsi="Times New Roman"/>
          <w:sz w:val="24"/>
          <w:szCs w:val="24"/>
        </w:rPr>
        <w:t>Docente  di Psichiatria Forense presso la Scuola di Specializzazione in Psichiatria dell’Università Federico II di Napoli e Responsabile dell’Ambulatorio di Psicodiagnostica Clinica del</w:t>
      </w:r>
      <w:r w:rsidR="001A280C">
        <w:rPr>
          <w:rFonts w:ascii="Times New Roman" w:hAnsi="Times New Roman"/>
          <w:sz w:val="24"/>
          <w:szCs w:val="24"/>
        </w:rPr>
        <w:t>la AOU Federico II di Napoli</w:t>
      </w:r>
      <w:r w:rsidR="00136E4C">
        <w:rPr>
          <w:rFonts w:ascii="Times New Roman" w:hAnsi="Times New Roman"/>
          <w:sz w:val="24"/>
          <w:szCs w:val="24"/>
        </w:rPr>
        <w:t>)</w:t>
      </w:r>
      <w:r w:rsidR="001A280C">
        <w:rPr>
          <w:rFonts w:ascii="Times New Roman" w:hAnsi="Times New Roman"/>
          <w:sz w:val="24"/>
          <w:szCs w:val="24"/>
        </w:rPr>
        <w:t>, Prof.</w:t>
      </w:r>
      <w:r w:rsidR="00332D16" w:rsidRPr="005835AA">
        <w:rPr>
          <w:rFonts w:ascii="Times New Roman" w:hAnsi="Times New Roman"/>
          <w:sz w:val="24"/>
          <w:szCs w:val="24"/>
        </w:rPr>
        <w:t xml:space="preserve">ssa </w:t>
      </w:r>
      <w:r w:rsidR="00332D16" w:rsidRPr="005835AA">
        <w:rPr>
          <w:rFonts w:ascii="Times New Roman" w:hAnsi="Times New Roman"/>
          <w:b/>
          <w:sz w:val="24"/>
          <w:szCs w:val="24"/>
        </w:rPr>
        <w:t>Antonella DI SILVERIO</w:t>
      </w:r>
      <w:r w:rsidR="00332D16" w:rsidRPr="005835AA">
        <w:rPr>
          <w:rFonts w:ascii="Times New Roman" w:hAnsi="Times New Roman"/>
          <w:sz w:val="24"/>
          <w:szCs w:val="24"/>
        </w:rPr>
        <w:t xml:space="preserve"> </w:t>
      </w:r>
      <w:r w:rsidR="00136E4C">
        <w:rPr>
          <w:rFonts w:ascii="Times New Roman" w:hAnsi="Times New Roman"/>
          <w:sz w:val="24"/>
          <w:szCs w:val="24"/>
        </w:rPr>
        <w:t>(</w:t>
      </w:r>
      <w:r w:rsidR="00332D16" w:rsidRPr="005835AA">
        <w:rPr>
          <w:rFonts w:ascii="Times New Roman" w:hAnsi="Times New Roman"/>
          <w:sz w:val="24"/>
          <w:szCs w:val="24"/>
        </w:rPr>
        <w:t>Psicoterapeuta infantile e Consulente T</w:t>
      </w:r>
      <w:r w:rsidR="001A280C">
        <w:rPr>
          <w:rFonts w:ascii="Times New Roman" w:hAnsi="Times New Roman"/>
          <w:sz w:val="24"/>
          <w:szCs w:val="24"/>
        </w:rPr>
        <w:t>ecnico dei Tribunali di Roma</w:t>
      </w:r>
      <w:r w:rsidR="00136E4C">
        <w:rPr>
          <w:rFonts w:ascii="Times New Roman" w:hAnsi="Times New Roman"/>
          <w:sz w:val="24"/>
          <w:szCs w:val="24"/>
        </w:rPr>
        <w:t>)</w:t>
      </w:r>
      <w:r w:rsidR="001A280C">
        <w:rPr>
          <w:rFonts w:ascii="Times New Roman" w:hAnsi="Times New Roman"/>
          <w:sz w:val="24"/>
          <w:szCs w:val="24"/>
        </w:rPr>
        <w:t>, Prof</w:t>
      </w:r>
      <w:r w:rsidR="00332D16" w:rsidRPr="005835AA">
        <w:rPr>
          <w:rFonts w:ascii="Times New Roman" w:hAnsi="Times New Roman"/>
          <w:sz w:val="24"/>
          <w:szCs w:val="24"/>
        </w:rPr>
        <w:t xml:space="preserve">.ssa </w:t>
      </w:r>
      <w:r w:rsidR="00332D16" w:rsidRPr="005835AA">
        <w:rPr>
          <w:rFonts w:ascii="Times New Roman" w:hAnsi="Times New Roman"/>
          <w:b/>
          <w:sz w:val="24"/>
          <w:szCs w:val="24"/>
        </w:rPr>
        <w:t>Elisabetta BERTOLOTTI</w:t>
      </w:r>
      <w:r w:rsidR="006550CD">
        <w:rPr>
          <w:rFonts w:ascii="Times New Roman" w:hAnsi="Times New Roman"/>
          <w:sz w:val="24"/>
          <w:szCs w:val="24"/>
        </w:rPr>
        <w:t xml:space="preserve"> </w:t>
      </w:r>
      <w:r w:rsidR="00136E4C">
        <w:rPr>
          <w:rFonts w:ascii="Times New Roman" w:hAnsi="Times New Roman"/>
          <w:sz w:val="24"/>
          <w:szCs w:val="24"/>
        </w:rPr>
        <w:t>(</w:t>
      </w:r>
      <w:r w:rsidR="00DD1623">
        <w:rPr>
          <w:rFonts w:ascii="Times New Roman" w:hAnsi="Times New Roman"/>
          <w:sz w:val="24"/>
          <w:szCs w:val="24"/>
        </w:rPr>
        <w:t>Docente di psicodiagnostica</w:t>
      </w:r>
      <w:r w:rsidR="00DD1623" w:rsidRPr="00DD1623">
        <w:t xml:space="preserve"> </w:t>
      </w:r>
      <w:r w:rsidR="00DD1623" w:rsidRPr="00DD1623">
        <w:rPr>
          <w:rFonts w:ascii="Times New Roman" w:hAnsi="Times New Roman"/>
          <w:sz w:val="24"/>
          <w:szCs w:val="24"/>
        </w:rPr>
        <w:t>Istituto IAFeC di Roma</w:t>
      </w:r>
      <w:r w:rsidR="00136E4C">
        <w:rPr>
          <w:rFonts w:ascii="Times New Roman" w:hAnsi="Times New Roman"/>
          <w:sz w:val="24"/>
          <w:szCs w:val="24"/>
        </w:rPr>
        <w:t>)</w:t>
      </w:r>
      <w:r w:rsidR="006550CD">
        <w:rPr>
          <w:rFonts w:ascii="Times New Roman" w:hAnsi="Times New Roman"/>
          <w:sz w:val="24"/>
          <w:szCs w:val="24"/>
        </w:rPr>
        <w:t>, Prof</w:t>
      </w:r>
      <w:r w:rsidR="00332D16" w:rsidRPr="005835AA">
        <w:rPr>
          <w:rFonts w:ascii="Times New Roman" w:hAnsi="Times New Roman"/>
          <w:sz w:val="24"/>
          <w:szCs w:val="24"/>
        </w:rPr>
        <w:t xml:space="preserve">.ssa </w:t>
      </w:r>
      <w:r w:rsidR="00332D16" w:rsidRPr="005835AA">
        <w:rPr>
          <w:rFonts w:ascii="Times New Roman" w:hAnsi="Times New Roman"/>
          <w:b/>
          <w:sz w:val="24"/>
          <w:szCs w:val="24"/>
        </w:rPr>
        <w:t>Alessandra BONETTI</w:t>
      </w:r>
      <w:r w:rsidR="00332D16" w:rsidRPr="005835AA">
        <w:rPr>
          <w:rFonts w:ascii="Times New Roman" w:hAnsi="Times New Roman"/>
          <w:sz w:val="24"/>
          <w:szCs w:val="24"/>
        </w:rPr>
        <w:t xml:space="preserve"> </w:t>
      </w:r>
      <w:r w:rsidR="00136E4C">
        <w:rPr>
          <w:rFonts w:ascii="Times New Roman" w:hAnsi="Times New Roman"/>
          <w:sz w:val="24"/>
          <w:szCs w:val="24"/>
        </w:rPr>
        <w:t>(</w:t>
      </w:r>
      <w:r w:rsidR="00332D16" w:rsidRPr="005835AA">
        <w:rPr>
          <w:rFonts w:ascii="Times New Roman" w:hAnsi="Times New Roman"/>
          <w:sz w:val="24"/>
          <w:szCs w:val="24"/>
        </w:rPr>
        <w:t>Psicologo clinico e Docente a c. in Psicologia Generale dell’Università Cattolica del Sacro Cuore di Roma</w:t>
      </w:r>
      <w:r w:rsidR="00136E4C">
        <w:rPr>
          <w:rFonts w:ascii="Times New Roman" w:hAnsi="Times New Roman"/>
          <w:sz w:val="24"/>
          <w:szCs w:val="24"/>
        </w:rPr>
        <w:t>)</w:t>
      </w:r>
      <w:r w:rsidR="00332D16" w:rsidRPr="005835AA">
        <w:rPr>
          <w:rFonts w:ascii="Times New Roman" w:hAnsi="Times New Roman"/>
          <w:sz w:val="24"/>
          <w:szCs w:val="24"/>
        </w:rPr>
        <w:t xml:space="preserve">, </w:t>
      </w:r>
      <w:r w:rsidR="001A280C" w:rsidRPr="001A280C">
        <w:rPr>
          <w:rFonts w:ascii="Times New Roman" w:hAnsi="Times New Roman"/>
          <w:sz w:val="24"/>
          <w:szCs w:val="24"/>
        </w:rPr>
        <w:t xml:space="preserve">Prof.ssa </w:t>
      </w:r>
      <w:r w:rsidR="001A280C" w:rsidRPr="001A280C">
        <w:rPr>
          <w:rFonts w:ascii="Times New Roman" w:hAnsi="Times New Roman"/>
          <w:b/>
          <w:sz w:val="24"/>
          <w:szCs w:val="24"/>
        </w:rPr>
        <w:t>Annamaria DI GIOIA</w:t>
      </w:r>
      <w:r w:rsidR="001A280C" w:rsidRPr="001A280C">
        <w:rPr>
          <w:rFonts w:ascii="Times New Roman" w:hAnsi="Times New Roman"/>
          <w:sz w:val="24"/>
          <w:szCs w:val="24"/>
        </w:rPr>
        <w:t xml:space="preserve"> </w:t>
      </w:r>
      <w:r w:rsidR="00136E4C">
        <w:rPr>
          <w:rFonts w:ascii="Times New Roman" w:hAnsi="Times New Roman"/>
          <w:sz w:val="24"/>
          <w:szCs w:val="24"/>
        </w:rPr>
        <w:t>(</w:t>
      </w:r>
      <w:r w:rsidR="001A280C" w:rsidRPr="001A280C">
        <w:rPr>
          <w:rFonts w:ascii="Times New Roman" w:hAnsi="Times New Roman"/>
          <w:sz w:val="24"/>
          <w:szCs w:val="24"/>
        </w:rPr>
        <w:t>Docente di psicologia presso l’Università Cattolica S.C. di Roma</w:t>
      </w:r>
      <w:r w:rsidR="00136E4C">
        <w:rPr>
          <w:rFonts w:ascii="Times New Roman" w:hAnsi="Times New Roman"/>
          <w:sz w:val="24"/>
          <w:szCs w:val="24"/>
        </w:rPr>
        <w:t>)</w:t>
      </w:r>
      <w:r w:rsidR="001A280C">
        <w:rPr>
          <w:rFonts w:ascii="Times New Roman" w:hAnsi="Times New Roman"/>
          <w:sz w:val="24"/>
          <w:szCs w:val="24"/>
        </w:rPr>
        <w:t xml:space="preserve">, </w:t>
      </w:r>
      <w:r w:rsidR="001A280C" w:rsidRPr="001A280C">
        <w:rPr>
          <w:rFonts w:ascii="Times New Roman" w:hAnsi="Times New Roman"/>
          <w:sz w:val="24"/>
          <w:szCs w:val="24"/>
        </w:rPr>
        <w:t xml:space="preserve">Prof. </w:t>
      </w:r>
      <w:r w:rsidR="001A280C" w:rsidRPr="001A280C">
        <w:rPr>
          <w:rFonts w:ascii="Times New Roman" w:hAnsi="Times New Roman"/>
          <w:b/>
          <w:sz w:val="24"/>
          <w:szCs w:val="24"/>
        </w:rPr>
        <w:t>Iginio Sisto LANCIA</w:t>
      </w:r>
      <w:r w:rsidR="001A280C" w:rsidRPr="001A280C">
        <w:rPr>
          <w:rFonts w:ascii="Times New Roman" w:hAnsi="Times New Roman"/>
          <w:sz w:val="24"/>
          <w:szCs w:val="24"/>
        </w:rPr>
        <w:t xml:space="preserve"> </w:t>
      </w:r>
      <w:r w:rsidR="00136E4C">
        <w:rPr>
          <w:rFonts w:ascii="Times New Roman" w:hAnsi="Times New Roman"/>
          <w:sz w:val="24"/>
          <w:szCs w:val="24"/>
        </w:rPr>
        <w:t>(</w:t>
      </w:r>
      <w:r w:rsidR="001A280C" w:rsidRPr="001A280C">
        <w:rPr>
          <w:rFonts w:ascii="Times New Roman" w:hAnsi="Times New Roman"/>
          <w:sz w:val="24"/>
          <w:szCs w:val="24"/>
        </w:rPr>
        <w:t>Docente presso l’Istituto IAFeC di Roma</w:t>
      </w:r>
      <w:r w:rsidR="00136E4C">
        <w:rPr>
          <w:rFonts w:ascii="Times New Roman" w:hAnsi="Times New Roman"/>
          <w:sz w:val="24"/>
          <w:szCs w:val="24"/>
        </w:rPr>
        <w:t>)</w:t>
      </w:r>
      <w:r w:rsidR="00332D16" w:rsidRPr="005835AA">
        <w:rPr>
          <w:rFonts w:ascii="Times New Roman" w:hAnsi="Times New Roman"/>
          <w:sz w:val="24"/>
          <w:szCs w:val="24"/>
        </w:rPr>
        <w:t xml:space="preserve">, </w:t>
      </w:r>
      <w:r w:rsidR="006550CD">
        <w:rPr>
          <w:rFonts w:ascii="Times New Roman" w:hAnsi="Times New Roman"/>
          <w:sz w:val="24"/>
          <w:szCs w:val="24"/>
        </w:rPr>
        <w:t>Prof</w:t>
      </w:r>
      <w:r w:rsidR="00332D16" w:rsidRPr="005835AA">
        <w:rPr>
          <w:rFonts w:ascii="Times New Roman" w:hAnsi="Times New Roman"/>
          <w:sz w:val="24"/>
          <w:szCs w:val="24"/>
        </w:rPr>
        <w:t xml:space="preserve">.ssa </w:t>
      </w:r>
      <w:r w:rsidR="00332D16" w:rsidRPr="005835AA">
        <w:rPr>
          <w:rFonts w:ascii="Times New Roman" w:hAnsi="Times New Roman"/>
          <w:b/>
          <w:sz w:val="24"/>
          <w:szCs w:val="24"/>
        </w:rPr>
        <w:t>Rosaria CALIA</w:t>
      </w:r>
      <w:r w:rsidR="00332D16" w:rsidRPr="005835AA">
        <w:rPr>
          <w:rFonts w:ascii="Times New Roman" w:hAnsi="Times New Roman"/>
          <w:sz w:val="24"/>
          <w:szCs w:val="24"/>
        </w:rPr>
        <w:t xml:space="preserve"> </w:t>
      </w:r>
      <w:r w:rsidR="00136E4C">
        <w:rPr>
          <w:rFonts w:ascii="Times New Roman" w:hAnsi="Times New Roman"/>
          <w:sz w:val="24"/>
          <w:szCs w:val="24"/>
        </w:rPr>
        <w:t>(</w:t>
      </w:r>
      <w:r w:rsidR="00332D16" w:rsidRPr="005835AA">
        <w:rPr>
          <w:rFonts w:ascii="Times New Roman" w:hAnsi="Times New Roman"/>
          <w:sz w:val="24"/>
          <w:szCs w:val="24"/>
        </w:rPr>
        <w:t>Psicologo clinico e Docente a c. di Psicologia all’Università Cattolica del Sacro Cuore di Roma</w:t>
      </w:r>
      <w:r w:rsidR="00136E4C">
        <w:rPr>
          <w:rFonts w:ascii="Times New Roman" w:hAnsi="Times New Roman"/>
          <w:sz w:val="24"/>
          <w:szCs w:val="24"/>
        </w:rPr>
        <w:t>)</w:t>
      </w:r>
      <w:r w:rsidR="00332D16" w:rsidRPr="005835AA">
        <w:rPr>
          <w:rFonts w:ascii="Times New Roman" w:hAnsi="Times New Roman"/>
          <w:sz w:val="24"/>
          <w:szCs w:val="24"/>
        </w:rPr>
        <w:t xml:space="preserve">. </w:t>
      </w:r>
    </w:p>
    <w:p w:rsidR="00E11914" w:rsidRDefault="00E11914" w:rsidP="001C11E8">
      <w:pPr>
        <w:spacing w:after="0" w:line="240" w:lineRule="auto"/>
        <w:jc w:val="both"/>
        <w:rPr>
          <w:rFonts w:ascii="Times New Roman" w:hAnsi="Times New Roman"/>
          <w:b/>
          <w:sz w:val="24"/>
          <w:szCs w:val="24"/>
        </w:rPr>
      </w:pPr>
    </w:p>
    <w:p w:rsidR="00332D16" w:rsidRPr="001C11E8" w:rsidRDefault="00332D16" w:rsidP="001C11E8">
      <w:pPr>
        <w:spacing w:after="0" w:line="240" w:lineRule="auto"/>
        <w:jc w:val="both"/>
        <w:rPr>
          <w:rFonts w:ascii="Times New Roman" w:hAnsi="Times New Roman"/>
          <w:b/>
          <w:sz w:val="24"/>
          <w:szCs w:val="24"/>
        </w:rPr>
      </w:pPr>
      <w:r w:rsidRPr="001C11E8">
        <w:rPr>
          <w:rFonts w:ascii="Times New Roman" w:hAnsi="Times New Roman"/>
          <w:b/>
          <w:sz w:val="24"/>
          <w:szCs w:val="24"/>
        </w:rPr>
        <w:t xml:space="preserve">METODOLOGIE </w:t>
      </w:r>
      <w:r w:rsidRPr="001C11E8">
        <w:rPr>
          <w:rFonts w:ascii="Times New Roman" w:hAnsi="Times New Roman"/>
          <w:b/>
          <w:caps/>
          <w:sz w:val="24"/>
          <w:szCs w:val="24"/>
        </w:rPr>
        <w:t>formative</w:t>
      </w:r>
      <w:r w:rsidRPr="001C11E8">
        <w:rPr>
          <w:rFonts w:ascii="Times New Roman" w:hAnsi="Times New Roman"/>
          <w:b/>
          <w:sz w:val="24"/>
          <w:szCs w:val="24"/>
        </w:rPr>
        <w:t>:</w:t>
      </w:r>
    </w:p>
    <w:p w:rsidR="00332D16" w:rsidRPr="00E73836" w:rsidRDefault="00332D16" w:rsidP="00E73836">
      <w:pPr>
        <w:spacing w:after="0" w:line="240" w:lineRule="auto"/>
        <w:ind w:left="360"/>
        <w:jc w:val="both"/>
        <w:rPr>
          <w:rFonts w:ascii="Times New Roman" w:hAnsi="Times New Roman"/>
          <w:sz w:val="24"/>
          <w:szCs w:val="24"/>
        </w:rPr>
      </w:pPr>
      <w:r w:rsidRPr="00E73836">
        <w:rPr>
          <w:rFonts w:ascii="Times New Roman" w:hAnsi="Times New Roman"/>
          <w:sz w:val="24"/>
          <w:szCs w:val="24"/>
        </w:rPr>
        <w:t xml:space="preserve">I contenuti del Corso saranno presentati mediante una metodologia didattica espositiva, dimostrativa e partecipativa al fine di favorire il coinvolgimento diretto degli allievi e l’acquisizione dei processi relativi al </w:t>
      </w:r>
      <w:r w:rsidRPr="00E73836">
        <w:rPr>
          <w:rFonts w:ascii="Times New Roman" w:hAnsi="Times New Roman"/>
          <w:i/>
          <w:sz w:val="24"/>
          <w:szCs w:val="24"/>
        </w:rPr>
        <w:t>know-how</w:t>
      </w:r>
      <w:r>
        <w:rPr>
          <w:rFonts w:ascii="Times New Roman" w:hAnsi="Times New Roman"/>
          <w:sz w:val="24"/>
          <w:szCs w:val="24"/>
        </w:rPr>
        <w:t>. A tale scopo saranno</w:t>
      </w:r>
      <w:r w:rsidRPr="00E73836">
        <w:rPr>
          <w:rFonts w:ascii="Times New Roman" w:hAnsi="Times New Roman"/>
          <w:sz w:val="24"/>
          <w:szCs w:val="24"/>
        </w:rPr>
        <w:t xml:space="preserve"> previste:</w:t>
      </w:r>
    </w:p>
    <w:p w:rsidR="00332D16" w:rsidRPr="00E73836" w:rsidRDefault="00332D16" w:rsidP="00E73836">
      <w:pPr>
        <w:numPr>
          <w:ilvl w:val="0"/>
          <w:numId w:val="5"/>
        </w:numPr>
        <w:spacing w:after="0" w:line="240" w:lineRule="auto"/>
        <w:jc w:val="both"/>
        <w:rPr>
          <w:rFonts w:ascii="Times New Roman" w:hAnsi="Times New Roman"/>
          <w:sz w:val="24"/>
          <w:szCs w:val="24"/>
        </w:rPr>
      </w:pPr>
      <w:r w:rsidRPr="00E73836">
        <w:rPr>
          <w:rFonts w:ascii="Times New Roman" w:hAnsi="Times New Roman"/>
          <w:sz w:val="24"/>
          <w:szCs w:val="24"/>
        </w:rPr>
        <w:t>Lezioni frontali per le tematiche di natura dottrinale;</w:t>
      </w:r>
    </w:p>
    <w:p w:rsidR="00332D16" w:rsidRPr="00E73836" w:rsidRDefault="00332D16" w:rsidP="00E73836">
      <w:pPr>
        <w:numPr>
          <w:ilvl w:val="0"/>
          <w:numId w:val="5"/>
        </w:numPr>
        <w:spacing w:after="0" w:line="240" w:lineRule="auto"/>
        <w:jc w:val="both"/>
        <w:rPr>
          <w:rFonts w:ascii="Times New Roman" w:hAnsi="Times New Roman"/>
          <w:sz w:val="24"/>
          <w:szCs w:val="24"/>
        </w:rPr>
      </w:pPr>
      <w:r w:rsidRPr="00E73836">
        <w:rPr>
          <w:rFonts w:ascii="Times New Roman" w:hAnsi="Times New Roman"/>
          <w:sz w:val="24"/>
          <w:szCs w:val="24"/>
        </w:rPr>
        <w:t>Esercitazioni in aula per implementare le abilità pratiche nell’utilizzo dei test attraverso il confronto col docente (somministrazioni, siglature e interpretazione dei reattivi mentali e stesura di relazioni psicodiagnostiche);</w:t>
      </w:r>
    </w:p>
    <w:p w:rsidR="00332D16" w:rsidRPr="00E73836" w:rsidRDefault="00332D16" w:rsidP="00E73836">
      <w:pPr>
        <w:numPr>
          <w:ilvl w:val="0"/>
          <w:numId w:val="5"/>
        </w:numPr>
        <w:spacing w:after="0" w:line="240" w:lineRule="auto"/>
        <w:jc w:val="both"/>
        <w:rPr>
          <w:rFonts w:ascii="Times New Roman" w:hAnsi="Times New Roman"/>
          <w:sz w:val="24"/>
          <w:szCs w:val="24"/>
        </w:rPr>
      </w:pPr>
      <w:r w:rsidRPr="00E73836">
        <w:rPr>
          <w:rFonts w:ascii="Times New Roman" w:hAnsi="Times New Roman"/>
          <w:i/>
          <w:sz w:val="24"/>
          <w:szCs w:val="24"/>
        </w:rPr>
        <w:t>Homeworks</w:t>
      </w:r>
      <w:r w:rsidRPr="00E73836">
        <w:rPr>
          <w:rFonts w:ascii="Times New Roman" w:hAnsi="Times New Roman"/>
          <w:sz w:val="24"/>
          <w:szCs w:val="24"/>
        </w:rPr>
        <w:t xml:space="preserve"> assegnati dai docenti per favorire le abilità di “lavoro autonomo” negli allievi attraverso l’esecuzione di compiti di natura psicodiagnostica al di fuori delle giornate del Corso;</w:t>
      </w:r>
    </w:p>
    <w:p w:rsidR="00332D16" w:rsidRDefault="00332D16" w:rsidP="00E73836">
      <w:pPr>
        <w:numPr>
          <w:ilvl w:val="0"/>
          <w:numId w:val="5"/>
        </w:numPr>
        <w:spacing w:after="0" w:line="240" w:lineRule="auto"/>
        <w:jc w:val="both"/>
        <w:rPr>
          <w:rFonts w:ascii="Times New Roman" w:hAnsi="Times New Roman"/>
          <w:sz w:val="24"/>
          <w:szCs w:val="24"/>
        </w:rPr>
      </w:pPr>
      <w:r w:rsidRPr="00E73836">
        <w:rPr>
          <w:rFonts w:ascii="Times New Roman" w:hAnsi="Times New Roman"/>
          <w:sz w:val="24"/>
          <w:szCs w:val="24"/>
        </w:rPr>
        <w:t xml:space="preserve">Cyberspazio-didattico utilizzato per </w:t>
      </w:r>
      <w:r w:rsidR="006943F9">
        <w:rPr>
          <w:rFonts w:ascii="Times New Roman" w:hAnsi="Times New Roman"/>
          <w:sz w:val="24"/>
          <w:szCs w:val="24"/>
        </w:rPr>
        <w:t xml:space="preserve">ricevere esercitazioni e inviare lavori, </w:t>
      </w:r>
      <w:r w:rsidRPr="00E73836">
        <w:rPr>
          <w:rFonts w:ascii="Times New Roman" w:hAnsi="Times New Roman"/>
          <w:sz w:val="24"/>
          <w:szCs w:val="24"/>
        </w:rPr>
        <w:t xml:space="preserve">per richiedere </w:t>
      </w:r>
      <w:r w:rsidR="006943F9">
        <w:rPr>
          <w:rFonts w:ascii="Times New Roman" w:hAnsi="Times New Roman"/>
          <w:sz w:val="24"/>
          <w:szCs w:val="24"/>
        </w:rPr>
        <w:t xml:space="preserve">in caso di necessità </w:t>
      </w:r>
      <w:r w:rsidRPr="00E73836">
        <w:rPr>
          <w:rFonts w:ascii="Times New Roman" w:hAnsi="Times New Roman"/>
          <w:sz w:val="24"/>
          <w:szCs w:val="24"/>
        </w:rPr>
        <w:t>una consulenza on line;</w:t>
      </w:r>
    </w:p>
    <w:p w:rsidR="0006636E" w:rsidRPr="005F33CB" w:rsidRDefault="0006636E" w:rsidP="00E73836">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1 </w:t>
      </w:r>
      <w:r w:rsidRPr="005F33CB">
        <w:rPr>
          <w:rFonts w:ascii="Times New Roman" w:hAnsi="Times New Roman"/>
          <w:sz w:val="24"/>
          <w:szCs w:val="24"/>
        </w:rPr>
        <w:t>supervisione a trimestre col direttore del corso;</w:t>
      </w:r>
    </w:p>
    <w:p w:rsidR="00332D16" w:rsidRPr="005F33CB" w:rsidRDefault="008067E4" w:rsidP="00E73836">
      <w:pPr>
        <w:numPr>
          <w:ilvl w:val="0"/>
          <w:numId w:val="5"/>
        </w:numPr>
        <w:spacing w:after="0" w:line="240" w:lineRule="auto"/>
        <w:jc w:val="both"/>
        <w:rPr>
          <w:rFonts w:ascii="Times New Roman" w:hAnsi="Times New Roman"/>
          <w:sz w:val="24"/>
          <w:szCs w:val="24"/>
        </w:rPr>
      </w:pPr>
      <w:r w:rsidRPr="005F33CB">
        <w:rPr>
          <w:rFonts w:ascii="Times New Roman" w:hAnsi="Times New Roman"/>
          <w:sz w:val="24"/>
          <w:szCs w:val="24"/>
        </w:rPr>
        <w:t xml:space="preserve">Affiancamento </w:t>
      </w:r>
      <w:r w:rsidR="00141BC5" w:rsidRPr="005F33CB">
        <w:rPr>
          <w:rFonts w:ascii="Times New Roman" w:hAnsi="Times New Roman"/>
          <w:sz w:val="24"/>
          <w:szCs w:val="24"/>
        </w:rPr>
        <w:t xml:space="preserve">(facoltativo) </w:t>
      </w:r>
      <w:r w:rsidRPr="005F33CB">
        <w:rPr>
          <w:rFonts w:ascii="Times New Roman" w:hAnsi="Times New Roman"/>
          <w:sz w:val="24"/>
          <w:szCs w:val="24"/>
        </w:rPr>
        <w:t>al lavoro di perizie dei docenti</w:t>
      </w:r>
      <w:r w:rsidR="006943F9" w:rsidRPr="005F33CB">
        <w:rPr>
          <w:rFonts w:ascii="Times New Roman" w:hAnsi="Times New Roman"/>
          <w:sz w:val="24"/>
          <w:szCs w:val="24"/>
        </w:rPr>
        <w:t>.</w:t>
      </w:r>
    </w:p>
    <w:p w:rsidR="00332D16" w:rsidRDefault="00332D16" w:rsidP="001C11E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CALENDARIO</w:t>
      </w:r>
    </w:p>
    <w:p w:rsidR="008049E4"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Il Corso prevede la frequenza di 1 week-end al mese (sabato ore 9,00-18,00 e domenica ore 9,00 -13,00) con inizio </w:t>
      </w:r>
      <w:r w:rsidR="00DE7CA0">
        <w:rPr>
          <w:rFonts w:ascii="Times New Roman" w:hAnsi="Times New Roman"/>
          <w:sz w:val="24"/>
          <w:szCs w:val="24"/>
        </w:rPr>
        <w:t xml:space="preserve">a </w:t>
      </w:r>
      <w:r w:rsidR="00A27B2E">
        <w:rPr>
          <w:rFonts w:ascii="Times New Roman" w:hAnsi="Times New Roman"/>
          <w:sz w:val="24"/>
          <w:szCs w:val="24"/>
        </w:rPr>
        <w:t>Marzo 201</w:t>
      </w:r>
      <w:r w:rsidR="00817312">
        <w:rPr>
          <w:rFonts w:ascii="Times New Roman" w:hAnsi="Times New Roman"/>
          <w:sz w:val="24"/>
          <w:szCs w:val="24"/>
        </w:rPr>
        <w:t>8</w:t>
      </w:r>
      <w:r w:rsidR="00BC6C52">
        <w:rPr>
          <w:rFonts w:ascii="Times New Roman" w:hAnsi="Times New Roman"/>
          <w:sz w:val="24"/>
          <w:szCs w:val="24"/>
        </w:rPr>
        <w:t xml:space="preserve"> (il giorno preciso verrà comunicato successivamente all’iscrizione dalla segreteria scientifica)</w:t>
      </w:r>
      <w:r w:rsidRPr="003263C8">
        <w:rPr>
          <w:rFonts w:ascii="Times New Roman" w:hAnsi="Times New Roman"/>
          <w:sz w:val="24"/>
          <w:szCs w:val="24"/>
        </w:rPr>
        <w:t xml:space="preserve">. Ogni modulo ha la durata di </w:t>
      </w:r>
      <w:r w:rsidRPr="003263C8">
        <w:rPr>
          <w:rFonts w:ascii="Times New Roman" w:hAnsi="Times New Roman"/>
          <w:sz w:val="24"/>
          <w:szCs w:val="24"/>
          <w:u w:val="single"/>
        </w:rPr>
        <w:t>tre mesi</w:t>
      </w:r>
      <w:r w:rsidRPr="003263C8">
        <w:rPr>
          <w:rFonts w:ascii="Times New Roman" w:hAnsi="Times New Roman"/>
          <w:sz w:val="24"/>
          <w:szCs w:val="24"/>
        </w:rPr>
        <w:t>, per complessive 36 ore di attività formativa</w:t>
      </w:r>
      <w:r w:rsidR="00E01ACA" w:rsidRPr="00E01ACA">
        <w:rPr>
          <w:rFonts w:ascii="Times New Roman" w:hAnsi="Times New Roman"/>
          <w:sz w:val="24"/>
          <w:szCs w:val="24"/>
        </w:rPr>
        <w:t xml:space="preserve"> </w:t>
      </w:r>
      <w:r w:rsidR="00E01ACA">
        <w:rPr>
          <w:rFonts w:ascii="Times New Roman" w:hAnsi="Times New Roman"/>
          <w:sz w:val="24"/>
          <w:szCs w:val="24"/>
        </w:rPr>
        <w:t>(lezioni, esercitazioni e verifiche di apprendimento)</w:t>
      </w:r>
      <w:r w:rsidRPr="003263C8">
        <w:rPr>
          <w:rFonts w:ascii="Times New Roman" w:hAnsi="Times New Roman"/>
          <w:sz w:val="24"/>
          <w:szCs w:val="24"/>
        </w:rPr>
        <w:t xml:space="preserve">. A queste vanno aggiunte le ore di consulenza con il Direttore </w:t>
      </w:r>
      <w:r w:rsidR="00E01ACA">
        <w:rPr>
          <w:rFonts w:ascii="Times New Roman" w:hAnsi="Times New Roman"/>
          <w:sz w:val="24"/>
          <w:szCs w:val="24"/>
        </w:rPr>
        <w:t>(1 ora a trimestre),</w:t>
      </w:r>
      <w:r w:rsidRPr="003263C8">
        <w:rPr>
          <w:rFonts w:ascii="Times New Roman" w:hAnsi="Times New Roman"/>
          <w:sz w:val="24"/>
          <w:szCs w:val="24"/>
        </w:rPr>
        <w:t xml:space="preserve"> le ore dedicate </w:t>
      </w:r>
      <w:r w:rsidR="00E01ACA">
        <w:rPr>
          <w:rFonts w:ascii="Times New Roman" w:hAnsi="Times New Roman"/>
          <w:sz w:val="24"/>
          <w:szCs w:val="24"/>
        </w:rPr>
        <w:t xml:space="preserve">al lavoro di </w:t>
      </w:r>
      <w:r w:rsidR="00E01ACA" w:rsidRPr="004251A5">
        <w:rPr>
          <w:rFonts w:ascii="Times New Roman" w:hAnsi="Times New Roman"/>
          <w:i/>
          <w:sz w:val="24"/>
          <w:szCs w:val="24"/>
        </w:rPr>
        <w:t>homeworks</w:t>
      </w:r>
      <w:r w:rsidR="00E01ACA">
        <w:rPr>
          <w:rFonts w:ascii="Times New Roman" w:hAnsi="Times New Roman"/>
          <w:sz w:val="24"/>
          <w:szCs w:val="24"/>
        </w:rPr>
        <w:t xml:space="preserve"> (</w:t>
      </w:r>
      <w:r w:rsidR="00E01ACA" w:rsidRPr="00E01ACA">
        <w:rPr>
          <w:rFonts w:ascii="Times New Roman" w:hAnsi="Times New Roman"/>
          <w:sz w:val="24"/>
          <w:szCs w:val="24"/>
        </w:rPr>
        <w:t xml:space="preserve">5 </w:t>
      </w:r>
      <w:r w:rsidR="00E01ACA" w:rsidRPr="004251A5">
        <w:rPr>
          <w:rFonts w:ascii="Times New Roman" w:hAnsi="Times New Roman"/>
          <w:i/>
          <w:sz w:val="24"/>
          <w:szCs w:val="24"/>
        </w:rPr>
        <w:t>project work</w:t>
      </w:r>
      <w:r w:rsidR="00E01ACA" w:rsidRPr="00E01ACA">
        <w:rPr>
          <w:rFonts w:ascii="Times New Roman" w:hAnsi="Times New Roman"/>
          <w:sz w:val="24"/>
          <w:szCs w:val="24"/>
        </w:rPr>
        <w:t xml:space="preserve"> che riguarderanno lo scoring/siglatura, l’attribuzione di punteggio, l’interpretazione e la ste</w:t>
      </w:r>
      <w:r w:rsidR="00E01ACA">
        <w:rPr>
          <w:rFonts w:ascii="Times New Roman" w:hAnsi="Times New Roman"/>
          <w:sz w:val="24"/>
          <w:szCs w:val="24"/>
        </w:rPr>
        <w:t xml:space="preserve">sura della relazione di 4 test - </w:t>
      </w:r>
      <w:r w:rsidR="00E01ACA" w:rsidRPr="00E01ACA">
        <w:rPr>
          <w:rFonts w:ascii="Times New Roman" w:hAnsi="Times New Roman"/>
          <w:sz w:val="24"/>
          <w:szCs w:val="24"/>
        </w:rPr>
        <w:t xml:space="preserve">1 test di Rorschach, 1 MMPI, 1 </w:t>
      </w:r>
      <w:r w:rsidR="008311FA">
        <w:rPr>
          <w:rFonts w:ascii="Times New Roman" w:hAnsi="Times New Roman"/>
          <w:sz w:val="24"/>
          <w:szCs w:val="24"/>
        </w:rPr>
        <w:t>WAIS, 1 set di reattivi grafici</w:t>
      </w:r>
      <w:r w:rsidR="00CF3ABC">
        <w:rPr>
          <w:rFonts w:ascii="Times New Roman" w:hAnsi="Times New Roman"/>
          <w:sz w:val="24"/>
          <w:szCs w:val="24"/>
        </w:rPr>
        <w:t xml:space="preserve"> </w:t>
      </w:r>
      <w:r w:rsidR="00E01ACA" w:rsidRPr="00E01ACA">
        <w:rPr>
          <w:rFonts w:ascii="Times New Roman" w:hAnsi="Times New Roman"/>
          <w:sz w:val="24"/>
          <w:szCs w:val="24"/>
        </w:rPr>
        <w:t>e 1 relazione psicodiagnostica completa</w:t>
      </w:r>
      <w:r w:rsidR="008311FA">
        <w:rPr>
          <w:rFonts w:ascii="Times New Roman" w:hAnsi="Times New Roman"/>
          <w:sz w:val="24"/>
          <w:szCs w:val="24"/>
        </w:rPr>
        <w:t>)</w:t>
      </w:r>
      <w:r w:rsidR="00E01ACA" w:rsidRPr="00E01ACA">
        <w:rPr>
          <w:rFonts w:ascii="Times New Roman" w:hAnsi="Times New Roman"/>
          <w:sz w:val="24"/>
          <w:szCs w:val="24"/>
        </w:rPr>
        <w:t xml:space="preserve"> </w:t>
      </w:r>
      <w:r w:rsidR="00E01ACA">
        <w:rPr>
          <w:rFonts w:ascii="Times New Roman" w:hAnsi="Times New Roman"/>
          <w:sz w:val="24"/>
          <w:szCs w:val="24"/>
        </w:rPr>
        <w:t>(13 ore</w:t>
      </w:r>
      <w:r w:rsidR="00855CCC">
        <w:rPr>
          <w:rFonts w:ascii="Times New Roman" w:hAnsi="Times New Roman"/>
          <w:sz w:val="24"/>
          <w:szCs w:val="24"/>
        </w:rPr>
        <w:t xml:space="preserve"> a trimestre</w:t>
      </w:r>
      <w:r w:rsidR="00CF3ABC">
        <w:rPr>
          <w:rFonts w:ascii="Times New Roman" w:hAnsi="Times New Roman"/>
          <w:sz w:val="24"/>
          <w:szCs w:val="24"/>
        </w:rPr>
        <w:t>)</w:t>
      </w:r>
      <w:r w:rsidRPr="003263C8">
        <w:rPr>
          <w:rFonts w:ascii="Times New Roman" w:hAnsi="Times New Roman"/>
          <w:sz w:val="24"/>
          <w:szCs w:val="24"/>
        </w:rPr>
        <w:t xml:space="preserve">. La quota complessiva di ore dedicate alla formazione </w:t>
      </w: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sz w:val="24"/>
          <w:szCs w:val="24"/>
        </w:rPr>
      </w:pP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è pari a </w:t>
      </w:r>
      <w:r w:rsidRPr="003263C8">
        <w:rPr>
          <w:rFonts w:ascii="Times New Roman" w:hAnsi="Times New Roman"/>
          <w:sz w:val="24"/>
          <w:szCs w:val="24"/>
          <w:u w:val="single"/>
        </w:rPr>
        <w:t>50 ore a trimestre</w:t>
      </w:r>
      <w:r w:rsidRPr="003263C8">
        <w:rPr>
          <w:rFonts w:ascii="Times New Roman" w:hAnsi="Times New Roman"/>
          <w:sz w:val="24"/>
          <w:szCs w:val="24"/>
        </w:rPr>
        <w:t>.</w:t>
      </w:r>
      <w:r w:rsidR="00E01ACA" w:rsidRPr="00E01ACA">
        <w:t xml:space="preserve"> </w:t>
      </w:r>
      <w:r w:rsidR="00E01ACA" w:rsidRPr="00E01ACA">
        <w:rPr>
          <w:rFonts w:ascii="Times New Roman" w:hAnsi="Times New Roman"/>
          <w:sz w:val="24"/>
          <w:szCs w:val="24"/>
        </w:rPr>
        <w:t>Tutti coloro che risulteranno</w:t>
      </w:r>
      <w:r w:rsidR="00E01ACA">
        <w:rPr>
          <w:rFonts w:ascii="Times New Roman" w:hAnsi="Times New Roman"/>
          <w:sz w:val="24"/>
          <w:szCs w:val="24"/>
        </w:rPr>
        <w:t xml:space="preserve"> regolarmente iscritti al Corso</w:t>
      </w:r>
      <w:r w:rsidR="00E01ACA" w:rsidRPr="00E01ACA">
        <w:rPr>
          <w:rFonts w:ascii="Times New Roman" w:hAnsi="Times New Roman"/>
          <w:sz w:val="24"/>
          <w:szCs w:val="24"/>
        </w:rPr>
        <w:t xml:space="preserve"> dovranno sostenere </w:t>
      </w:r>
      <w:r w:rsidR="00E01ACA">
        <w:rPr>
          <w:rFonts w:ascii="Times New Roman" w:hAnsi="Times New Roman"/>
          <w:sz w:val="24"/>
          <w:szCs w:val="24"/>
        </w:rPr>
        <w:t xml:space="preserve">una verifica a trimestre, preparare e discutere una tesina </w:t>
      </w:r>
      <w:r w:rsidR="00E01ACA" w:rsidRPr="00E01ACA">
        <w:rPr>
          <w:rFonts w:ascii="Times New Roman" w:hAnsi="Times New Roman"/>
          <w:sz w:val="24"/>
          <w:szCs w:val="24"/>
        </w:rPr>
        <w:t xml:space="preserve">finale che approfondisca un argomento inerente la </w:t>
      </w:r>
      <w:r w:rsidR="00E01ACA">
        <w:rPr>
          <w:rFonts w:ascii="Times New Roman" w:hAnsi="Times New Roman"/>
          <w:sz w:val="24"/>
          <w:szCs w:val="24"/>
        </w:rPr>
        <w:t>psicodiagnostica</w:t>
      </w:r>
      <w:r w:rsidR="00872AA0">
        <w:rPr>
          <w:rFonts w:ascii="Times New Roman" w:hAnsi="Times New Roman"/>
          <w:sz w:val="24"/>
          <w:szCs w:val="24"/>
        </w:rPr>
        <w:t xml:space="preserve"> (solo per ch</w:t>
      </w:r>
      <w:r w:rsidR="00BD7486">
        <w:rPr>
          <w:rFonts w:ascii="Times New Roman" w:hAnsi="Times New Roman"/>
          <w:sz w:val="24"/>
          <w:szCs w:val="24"/>
        </w:rPr>
        <w:t>i frequenta</w:t>
      </w:r>
      <w:r w:rsidR="00872AA0">
        <w:rPr>
          <w:rFonts w:ascii="Times New Roman" w:hAnsi="Times New Roman"/>
          <w:sz w:val="24"/>
          <w:szCs w:val="24"/>
        </w:rPr>
        <w:t xml:space="preserve"> </w:t>
      </w:r>
      <w:r w:rsidR="00952154">
        <w:rPr>
          <w:rFonts w:ascii="Times New Roman" w:hAnsi="Times New Roman"/>
          <w:sz w:val="24"/>
          <w:szCs w:val="24"/>
        </w:rPr>
        <w:t xml:space="preserve">almeno </w:t>
      </w:r>
      <w:r w:rsidR="00872AA0">
        <w:rPr>
          <w:rFonts w:ascii="Times New Roman" w:hAnsi="Times New Roman"/>
          <w:sz w:val="24"/>
          <w:szCs w:val="24"/>
        </w:rPr>
        <w:t>4</w:t>
      </w:r>
      <w:r w:rsidR="00952154">
        <w:rPr>
          <w:rFonts w:ascii="Times New Roman" w:hAnsi="Times New Roman"/>
          <w:sz w:val="24"/>
          <w:szCs w:val="24"/>
        </w:rPr>
        <w:t xml:space="preserve"> m</w:t>
      </w:r>
      <w:r w:rsidR="00872AA0">
        <w:rPr>
          <w:rFonts w:ascii="Times New Roman" w:hAnsi="Times New Roman"/>
          <w:sz w:val="24"/>
          <w:szCs w:val="24"/>
        </w:rPr>
        <w:t>oduli)</w:t>
      </w:r>
      <w:r w:rsidR="00E01ACA">
        <w:rPr>
          <w:rFonts w:ascii="Times New Roman" w:hAnsi="Times New Roman"/>
          <w:sz w:val="24"/>
          <w:szCs w:val="24"/>
        </w:rPr>
        <w:t>.</w:t>
      </w:r>
    </w:p>
    <w:p w:rsidR="00B07971" w:rsidRDefault="00B07971"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r>
        <w:rPr>
          <w:rFonts w:ascii="Times New Roman" w:hAnsi="Times New Roman"/>
          <w:b/>
          <w:sz w:val="24"/>
          <w:szCs w:val="24"/>
        </w:rPr>
        <w:t>DURATA</w:t>
      </w:r>
    </w:p>
    <w:p w:rsidR="00332D16" w:rsidRPr="006519F2" w:rsidRDefault="00332D16" w:rsidP="003263C8">
      <w:pPr>
        <w:spacing w:after="0" w:line="240" w:lineRule="auto"/>
        <w:jc w:val="both"/>
        <w:rPr>
          <w:rFonts w:ascii="Times New Roman" w:hAnsi="Times New Roman"/>
          <w:sz w:val="24"/>
          <w:szCs w:val="24"/>
        </w:rPr>
      </w:pPr>
      <w:r w:rsidRPr="006519F2">
        <w:rPr>
          <w:rFonts w:ascii="Times New Roman" w:hAnsi="Times New Roman"/>
          <w:sz w:val="24"/>
          <w:szCs w:val="24"/>
        </w:rPr>
        <w:t>D</w:t>
      </w:r>
      <w:r>
        <w:rPr>
          <w:rFonts w:ascii="Times New Roman" w:hAnsi="Times New Roman"/>
          <w:sz w:val="24"/>
          <w:szCs w:val="24"/>
        </w:rPr>
        <w:t>a un minimo di 3 mesi a un massimo di</w:t>
      </w:r>
      <w:r w:rsidR="00FA0962">
        <w:rPr>
          <w:rFonts w:ascii="Times New Roman" w:hAnsi="Times New Roman"/>
          <w:sz w:val="24"/>
          <w:szCs w:val="24"/>
        </w:rPr>
        <w:t xml:space="preserve"> 15</w:t>
      </w:r>
      <w:r w:rsidRPr="006519F2">
        <w:rPr>
          <w:rFonts w:ascii="Times New Roman" w:hAnsi="Times New Roman"/>
          <w:sz w:val="24"/>
          <w:szCs w:val="24"/>
        </w:rPr>
        <w:t xml:space="preserve"> </w:t>
      </w:r>
      <w:r>
        <w:rPr>
          <w:rFonts w:ascii="Times New Roman" w:hAnsi="Times New Roman"/>
          <w:sz w:val="24"/>
          <w:szCs w:val="24"/>
        </w:rPr>
        <w:t>mesi.</w:t>
      </w:r>
    </w:p>
    <w:p w:rsidR="00332D16" w:rsidRPr="003263C8" w:rsidRDefault="00332D16"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AMMISSIONE</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L’ammissione al Corso avverrà a seguito di valutazione dei Candidati da parte di una Commissione esaminatrice designata dal Comitato Scientifico, sulla base dell'analisi dei curricula, dei titoli accademici, scientifici e del superamento di un </w:t>
      </w:r>
      <w:r w:rsidR="005E2DE5">
        <w:rPr>
          <w:rFonts w:ascii="Times New Roman" w:hAnsi="Times New Roman"/>
          <w:sz w:val="24"/>
          <w:szCs w:val="24"/>
        </w:rPr>
        <w:t xml:space="preserve">eventuale </w:t>
      </w:r>
      <w:r w:rsidRPr="003263C8">
        <w:rPr>
          <w:rFonts w:ascii="Times New Roman" w:hAnsi="Times New Roman"/>
          <w:sz w:val="24"/>
          <w:szCs w:val="24"/>
        </w:rPr>
        <w:t xml:space="preserve">colloquio di selezione. </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La valutazione dei curricula terrà conto del voto di laurea, dell’età al conseguimento del titolo di laurea, della tesi (per tematiche attinenti agli insegnamenti del Corso), degli ulteriori titoli di studio (seconda laurea, </w:t>
      </w:r>
      <w:r>
        <w:rPr>
          <w:rFonts w:ascii="Times New Roman" w:hAnsi="Times New Roman"/>
          <w:sz w:val="24"/>
          <w:szCs w:val="24"/>
        </w:rPr>
        <w:t xml:space="preserve"> </w:t>
      </w:r>
      <w:r w:rsidRPr="003263C8">
        <w:rPr>
          <w:rFonts w:ascii="Times New Roman" w:hAnsi="Times New Roman"/>
          <w:sz w:val="24"/>
          <w:szCs w:val="24"/>
        </w:rPr>
        <w:t xml:space="preserve">specializzazione, </w:t>
      </w:r>
      <w:r>
        <w:rPr>
          <w:rFonts w:ascii="Times New Roman" w:hAnsi="Times New Roman"/>
          <w:sz w:val="24"/>
          <w:szCs w:val="24"/>
        </w:rPr>
        <w:t xml:space="preserve"> </w:t>
      </w:r>
      <w:r w:rsidRPr="003263C8">
        <w:rPr>
          <w:rFonts w:ascii="Times New Roman" w:hAnsi="Times New Roman"/>
          <w:sz w:val="24"/>
          <w:szCs w:val="24"/>
        </w:rPr>
        <w:t xml:space="preserve">dottorato di ricerca), </w:t>
      </w:r>
      <w:r>
        <w:rPr>
          <w:rFonts w:ascii="Times New Roman" w:hAnsi="Times New Roman"/>
          <w:sz w:val="24"/>
          <w:szCs w:val="24"/>
        </w:rPr>
        <w:t xml:space="preserve"> </w:t>
      </w:r>
      <w:r w:rsidRPr="003263C8">
        <w:rPr>
          <w:rFonts w:ascii="Times New Roman" w:hAnsi="Times New Roman"/>
          <w:sz w:val="24"/>
          <w:szCs w:val="24"/>
        </w:rPr>
        <w:t>delle esperienze</w:t>
      </w:r>
      <w:r>
        <w:rPr>
          <w:rFonts w:ascii="Times New Roman" w:hAnsi="Times New Roman"/>
          <w:sz w:val="24"/>
          <w:szCs w:val="24"/>
        </w:rPr>
        <w:t xml:space="preserve"> </w:t>
      </w:r>
      <w:r w:rsidRPr="003263C8">
        <w:rPr>
          <w:rFonts w:ascii="Times New Roman" w:hAnsi="Times New Roman"/>
          <w:sz w:val="24"/>
          <w:szCs w:val="24"/>
        </w:rPr>
        <w:t xml:space="preserve"> formative</w:t>
      </w:r>
      <w:r>
        <w:rPr>
          <w:rFonts w:ascii="Times New Roman" w:hAnsi="Times New Roman"/>
          <w:sz w:val="24"/>
          <w:szCs w:val="24"/>
        </w:rPr>
        <w:t xml:space="preserve"> </w:t>
      </w:r>
      <w:r w:rsidRPr="003263C8">
        <w:rPr>
          <w:rFonts w:ascii="Times New Roman" w:hAnsi="Times New Roman"/>
          <w:sz w:val="24"/>
          <w:szCs w:val="24"/>
        </w:rPr>
        <w:t xml:space="preserve"> post-laurea</w:t>
      </w:r>
      <w:r>
        <w:rPr>
          <w:rFonts w:ascii="Times New Roman" w:hAnsi="Times New Roman"/>
          <w:sz w:val="24"/>
          <w:szCs w:val="24"/>
        </w:rPr>
        <w:t xml:space="preserve"> </w:t>
      </w:r>
      <w:r w:rsidRPr="003263C8">
        <w:rPr>
          <w:rFonts w:ascii="Times New Roman" w:hAnsi="Times New Roman"/>
          <w:sz w:val="24"/>
          <w:szCs w:val="24"/>
        </w:rPr>
        <w:t xml:space="preserve"> e lavorative attinenti agli insegnamenti del Corso (corsi di perfezionamento, master, assegni di ricerca, tirocini presso strutture universitarie o ospedaliere), delle pubblicazioni pertinenti alle tematiche oggetto del Corso e degli interessi del candidato.</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La frequenza è obbligatoria (almeno l’80% della didattica in aula). L’Istituto IAFeC si riserva di non attivare il Corso qualora non si raggiunga la copertura delle spese.</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Per il Corso non verranno rilasciati crediti formativi E.C.M.</w:t>
      </w:r>
    </w:p>
    <w:p w:rsidR="00332D16" w:rsidRPr="003263C8" w:rsidRDefault="00332D16"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DOCUMENTAZIONE AI FINI DELLA SELEZIONE E DELL'ISCRIZIONE</w:t>
      </w:r>
    </w:p>
    <w:p w:rsidR="0038309B" w:rsidRDefault="0038309B" w:rsidP="0038309B">
      <w:pPr>
        <w:spacing w:after="0" w:line="240" w:lineRule="auto"/>
        <w:jc w:val="both"/>
        <w:rPr>
          <w:rFonts w:ascii="Times New Roman" w:hAnsi="Times New Roman"/>
          <w:sz w:val="24"/>
          <w:szCs w:val="24"/>
        </w:rPr>
      </w:pPr>
      <w:r w:rsidRPr="0038309B">
        <w:rPr>
          <w:rFonts w:ascii="Times New Roman" w:hAnsi="Times New Roman"/>
          <w:sz w:val="24"/>
          <w:szCs w:val="24"/>
        </w:rPr>
        <w:t xml:space="preserve">Per iscriversi al Corso è necessario </w:t>
      </w:r>
      <w:r w:rsidR="00FF6207">
        <w:rPr>
          <w:rFonts w:ascii="Times New Roman" w:hAnsi="Times New Roman"/>
          <w:sz w:val="24"/>
          <w:szCs w:val="24"/>
        </w:rPr>
        <w:t xml:space="preserve">compilare la domanda di </w:t>
      </w:r>
      <w:r w:rsidRPr="0038309B">
        <w:rPr>
          <w:rFonts w:ascii="Times New Roman" w:hAnsi="Times New Roman"/>
          <w:sz w:val="24"/>
          <w:szCs w:val="24"/>
        </w:rPr>
        <w:t>iscrizione disponibile sul sito dell’Istituto Interdisciplinare di Alta Formazione Clinica “IAFeC” (</w:t>
      </w:r>
      <w:hyperlink r:id="rId13" w:history="1">
        <w:r w:rsidRPr="001054AD">
          <w:rPr>
            <w:rStyle w:val="Collegamentoipertestuale"/>
            <w:rFonts w:ascii="Times New Roman" w:hAnsi="Times New Roman"/>
            <w:sz w:val="24"/>
            <w:szCs w:val="24"/>
          </w:rPr>
          <w:t>www.iafec.it</w:t>
        </w:r>
      </w:hyperlink>
      <w:r w:rsidRPr="0038309B">
        <w:rPr>
          <w:rFonts w:ascii="Times New Roman" w:hAnsi="Times New Roman"/>
          <w:sz w:val="24"/>
          <w:szCs w:val="24"/>
        </w:rPr>
        <w:t>).</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I Candidati selezionati, per perfezionare la domanda di iscrizione, dovranno consegnare </w:t>
      </w:r>
      <w:r w:rsidR="000B7BB0">
        <w:rPr>
          <w:rFonts w:ascii="Times New Roman" w:hAnsi="Times New Roman"/>
          <w:sz w:val="24"/>
          <w:szCs w:val="24"/>
        </w:rPr>
        <w:t>inoltre</w:t>
      </w:r>
      <w:r>
        <w:rPr>
          <w:rFonts w:ascii="Times New Roman" w:hAnsi="Times New Roman"/>
          <w:sz w:val="24"/>
          <w:szCs w:val="24"/>
        </w:rPr>
        <w:t xml:space="preserve"> </w:t>
      </w:r>
      <w:r w:rsidRPr="003263C8">
        <w:rPr>
          <w:rFonts w:ascii="Times New Roman" w:hAnsi="Times New Roman"/>
          <w:sz w:val="24"/>
          <w:szCs w:val="24"/>
        </w:rPr>
        <w:t>i seguenti documenti:</w:t>
      </w:r>
    </w:p>
    <w:p w:rsidR="00332D16" w:rsidRPr="00552552" w:rsidRDefault="00332D16" w:rsidP="00552552">
      <w:pPr>
        <w:spacing w:after="0" w:line="240" w:lineRule="auto"/>
        <w:jc w:val="both"/>
        <w:rPr>
          <w:rFonts w:ascii="Times New Roman" w:hAnsi="Times New Roman"/>
          <w:sz w:val="20"/>
          <w:szCs w:val="20"/>
        </w:rPr>
      </w:pPr>
    </w:p>
    <w:p w:rsidR="00332D16" w:rsidRPr="00552552" w:rsidRDefault="00332D16" w:rsidP="00552552">
      <w:pPr>
        <w:spacing w:after="0" w:line="240" w:lineRule="auto"/>
        <w:jc w:val="both"/>
        <w:rPr>
          <w:rFonts w:ascii="Times New Roman" w:hAnsi="Times New Roman"/>
          <w:sz w:val="20"/>
          <w:szCs w:val="20"/>
        </w:rPr>
      </w:pPr>
      <w:r w:rsidRPr="00552552">
        <w:rPr>
          <w:rFonts w:ascii="Times New Roman" w:hAnsi="Times New Roman"/>
          <w:sz w:val="20"/>
          <w:szCs w:val="20"/>
        </w:rPr>
        <w:t>•</w:t>
      </w:r>
      <w:r w:rsidRPr="00552552">
        <w:rPr>
          <w:rFonts w:ascii="Times New Roman" w:hAnsi="Times New Roman"/>
          <w:sz w:val="20"/>
          <w:szCs w:val="20"/>
        </w:rPr>
        <w:tab/>
        <w:t>Fotocopia di un documento d’identità</w:t>
      </w:r>
    </w:p>
    <w:p w:rsidR="00332D16" w:rsidRPr="00552552" w:rsidRDefault="00332D16" w:rsidP="00552552">
      <w:pPr>
        <w:pStyle w:val="Paragrafoelenco"/>
        <w:numPr>
          <w:ilvl w:val="0"/>
          <w:numId w:val="12"/>
        </w:numPr>
        <w:spacing w:after="0" w:line="240" w:lineRule="auto"/>
        <w:ind w:left="709" w:hanging="709"/>
        <w:jc w:val="both"/>
        <w:rPr>
          <w:rFonts w:ascii="Times New Roman" w:hAnsi="Times New Roman"/>
          <w:sz w:val="20"/>
          <w:szCs w:val="20"/>
        </w:rPr>
      </w:pPr>
      <w:r w:rsidRPr="00552552">
        <w:rPr>
          <w:rFonts w:ascii="Times New Roman" w:hAnsi="Times New Roman"/>
          <w:sz w:val="20"/>
          <w:szCs w:val="20"/>
        </w:rPr>
        <w:t>Fotocopia del codice fiscale</w:t>
      </w:r>
    </w:p>
    <w:p w:rsidR="00332D16" w:rsidRPr="00552552" w:rsidRDefault="00332D16" w:rsidP="00552552">
      <w:pPr>
        <w:spacing w:after="0" w:line="240" w:lineRule="auto"/>
        <w:jc w:val="both"/>
        <w:rPr>
          <w:rFonts w:ascii="Times New Roman" w:hAnsi="Times New Roman"/>
          <w:sz w:val="20"/>
          <w:szCs w:val="20"/>
        </w:rPr>
      </w:pPr>
      <w:r w:rsidRPr="00552552">
        <w:rPr>
          <w:rFonts w:ascii="Times New Roman" w:hAnsi="Times New Roman"/>
          <w:sz w:val="20"/>
          <w:szCs w:val="20"/>
        </w:rPr>
        <w:t>•</w:t>
      </w:r>
      <w:r w:rsidRPr="00552552">
        <w:rPr>
          <w:rFonts w:ascii="Times New Roman" w:hAnsi="Times New Roman"/>
          <w:sz w:val="20"/>
          <w:szCs w:val="20"/>
        </w:rPr>
        <w:tab/>
        <w:t>2 foto in formato tessera</w:t>
      </w:r>
    </w:p>
    <w:p w:rsidR="00332D16" w:rsidRPr="00552552" w:rsidRDefault="00332D16" w:rsidP="00552552">
      <w:pPr>
        <w:pStyle w:val="Paragrafoelenco"/>
        <w:numPr>
          <w:ilvl w:val="0"/>
          <w:numId w:val="12"/>
        </w:numPr>
        <w:spacing w:after="0" w:line="240" w:lineRule="auto"/>
        <w:ind w:left="709" w:hanging="709"/>
        <w:jc w:val="both"/>
        <w:rPr>
          <w:rFonts w:ascii="Times New Roman" w:hAnsi="Times New Roman"/>
          <w:sz w:val="20"/>
          <w:szCs w:val="20"/>
        </w:rPr>
      </w:pPr>
      <w:r w:rsidRPr="00552552">
        <w:rPr>
          <w:rFonts w:ascii="Times New Roman" w:hAnsi="Times New Roman"/>
          <w:sz w:val="20"/>
          <w:szCs w:val="20"/>
        </w:rPr>
        <w:t>Curriculum Vitae</w:t>
      </w:r>
    </w:p>
    <w:p w:rsidR="00332D16" w:rsidRPr="00552552" w:rsidRDefault="00332D16" w:rsidP="00552552">
      <w:pPr>
        <w:pStyle w:val="Paragrafoelenco"/>
        <w:numPr>
          <w:ilvl w:val="0"/>
          <w:numId w:val="12"/>
        </w:numPr>
        <w:spacing w:after="0" w:line="240" w:lineRule="auto"/>
        <w:ind w:left="709" w:hanging="709"/>
        <w:jc w:val="both"/>
        <w:rPr>
          <w:rFonts w:ascii="Times New Roman" w:hAnsi="Times New Roman"/>
          <w:sz w:val="20"/>
          <w:szCs w:val="20"/>
        </w:rPr>
      </w:pPr>
      <w:r w:rsidRPr="00552552">
        <w:rPr>
          <w:rFonts w:ascii="Times New Roman" w:hAnsi="Times New Roman"/>
          <w:sz w:val="20"/>
          <w:szCs w:val="20"/>
        </w:rPr>
        <w:t xml:space="preserve">Per gli psicologi: certificato di Laurea magistrale o specialistica in Psicologia o </w:t>
      </w:r>
      <w:r w:rsidRPr="00AB4E44">
        <w:rPr>
          <w:rFonts w:ascii="Times New Roman" w:hAnsi="Times New Roman"/>
          <w:sz w:val="20"/>
          <w:szCs w:val="20"/>
        </w:rPr>
        <w:t>dichiarazione sostitutiva di certificazione</w:t>
      </w:r>
    </w:p>
    <w:p w:rsidR="00332D16" w:rsidRPr="00552552" w:rsidRDefault="00332D16" w:rsidP="00552552">
      <w:pPr>
        <w:spacing w:after="0" w:line="240" w:lineRule="auto"/>
        <w:jc w:val="both"/>
        <w:rPr>
          <w:rFonts w:ascii="Times New Roman" w:hAnsi="Times New Roman"/>
          <w:sz w:val="20"/>
          <w:szCs w:val="20"/>
        </w:rPr>
      </w:pPr>
      <w:r w:rsidRPr="00552552">
        <w:rPr>
          <w:rFonts w:ascii="Times New Roman" w:hAnsi="Times New Roman"/>
          <w:sz w:val="20"/>
          <w:szCs w:val="20"/>
        </w:rPr>
        <w:t>•</w:t>
      </w:r>
      <w:r w:rsidRPr="00552552">
        <w:rPr>
          <w:rFonts w:ascii="Times New Roman" w:hAnsi="Times New Roman"/>
          <w:sz w:val="20"/>
          <w:szCs w:val="20"/>
        </w:rPr>
        <w:tab/>
        <w:t xml:space="preserve">Per i medici: certificato di Specialità in Psichiatria, Psicologia Clinica, Psicoterapia, Neuropsichiatria infantile o </w:t>
      </w:r>
      <w:r w:rsidRPr="00AB4E44">
        <w:rPr>
          <w:rFonts w:ascii="Times New Roman" w:hAnsi="Times New Roman"/>
          <w:sz w:val="20"/>
          <w:szCs w:val="20"/>
        </w:rPr>
        <w:t>dichiarazione sostitutiva di certificazione</w:t>
      </w:r>
      <w:r w:rsidRPr="00552552">
        <w:rPr>
          <w:rFonts w:ascii="Times New Roman" w:hAnsi="Times New Roman"/>
          <w:sz w:val="20"/>
          <w:szCs w:val="20"/>
        </w:rPr>
        <w:t xml:space="preserve"> </w:t>
      </w:r>
    </w:p>
    <w:p w:rsidR="00332D16" w:rsidRPr="00552552" w:rsidRDefault="00332D16" w:rsidP="00552552">
      <w:pPr>
        <w:spacing w:after="0" w:line="240" w:lineRule="auto"/>
        <w:jc w:val="both"/>
        <w:rPr>
          <w:rFonts w:ascii="Times New Roman" w:hAnsi="Times New Roman"/>
          <w:sz w:val="20"/>
          <w:szCs w:val="20"/>
        </w:rPr>
      </w:pPr>
      <w:r w:rsidRPr="00552552">
        <w:rPr>
          <w:rFonts w:ascii="Times New Roman" w:hAnsi="Times New Roman"/>
          <w:sz w:val="20"/>
          <w:szCs w:val="20"/>
        </w:rPr>
        <w:t>•</w:t>
      </w:r>
      <w:r w:rsidRPr="00552552">
        <w:rPr>
          <w:rFonts w:ascii="Times New Roman" w:hAnsi="Times New Roman"/>
          <w:sz w:val="20"/>
          <w:szCs w:val="20"/>
        </w:rPr>
        <w:tab/>
        <w:t>Ricevuta di pagamento del singolo Modulo prescelto o della somma dei diversi Moduli del Corso prescel</w:t>
      </w:r>
      <w:r w:rsidR="000C67B7">
        <w:rPr>
          <w:rFonts w:ascii="Times New Roman" w:hAnsi="Times New Roman"/>
          <w:sz w:val="20"/>
          <w:szCs w:val="20"/>
        </w:rPr>
        <w:t>ti (da effettuare entro 10</w:t>
      </w:r>
      <w:r w:rsidRPr="00552552">
        <w:rPr>
          <w:rFonts w:ascii="Times New Roman" w:hAnsi="Times New Roman"/>
          <w:sz w:val="20"/>
          <w:szCs w:val="20"/>
        </w:rPr>
        <w:t xml:space="preserve"> giorni dalla comunicazione di idoneità alla frequenza</w:t>
      </w:r>
      <w:r w:rsidR="000C67B7">
        <w:rPr>
          <w:rFonts w:ascii="Times New Roman" w:hAnsi="Times New Roman"/>
          <w:sz w:val="20"/>
          <w:szCs w:val="20"/>
        </w:rPr>
        <w:t xml:space="preserve"> e dalla consegna di tutta la documentazione sopra descritta</w:t>
      </w:r>
      <w:r w:rsidRPr="00552552">
        <w:rPr>
          <w:rFonts w:ascii="Times New Roman" w:hAnsi="Times New Roman"/>
          <w:sz w:val="20"/>
          <w:szCs w:val="20"/>
        </w:rPr>
        <w:t>)</w:t>
      </w:r>
      <w:r w:rsidR="00552552">
        <w:rPr>
          <w:rFonts w:ascii="Times New Roman" w:hAnsi="Times New Roman"/>
          <w:sz w:val="20"/>
          <w:szCs w:val="20"/>
        </w:rPr>
        <w:t>.</w:t>
      </w:r>
    </w:p>
    <w:p w:rsidR="00332D16" w:rsidRPr="00782C4E" w:rsidRDefault="00332D16" w:rsidP="003263C8">
      <w:pPr>
        <w:spacing w:after="0" w:line="240" w:lineRule="auto"/>
        <w:jc w:val="both"/>
        <w:rPr>
          <w:rFonts w:ascii="Times New Roman" w:hAnsi="Times New Roman"/>
          <w:sz w:val="20"/>
          <w:szCs w:val="20"/>
        </w:rPr>
      </w:pPr>
      <w:r w:rsidRPr="00552552">
        <w:rPr>
          <w:rFonts w:ascii="Times New Roman" w:hAnsi="Times New Roman"/>
          <w:sz w:val="20"/>
          <w:szCs w:val="20"/>
        </w:rPr>
        <w:t xml:space="preserve">Tale documentazione dovrà pervenire presso la Segreteria dell’Istituto Interdisciplinare di Alta </w:t>
      </w:r>
      <w:r w:rsidR="00D32EC6">
        <w:rPr>
          <w:rFonts w:ascii="Times New Roman" w:hAnsi="Times New Roman"/>
          <w:sz w:val="20"/>
          <w:szCs w:val="20"/>
        </w:rPr>
        <w:t>formazione Clinica</w:t>
      </w:r>
      <w:r w:rsidRPr="00552552">
        <w:rPr>
          <w:rFonts w:ascii="Times New Roman" w:hAnsi="Times New Roman"/>
          <w:sz w:val="20"/>
          <w:szCs w:val="20"/>
        </w:rPr>
        <w:t>.</w:t>
      </w: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332D16" w:rsidRDefault="00332D16" w:rsidP="003263C8">
      <w:pPr>
        <w:spacing w:after="0" w:line="240" w:lineRule="auto"/>
        <w:jc w:val="both"/>
        <w:rPr>
          <w:rFonts w:ascii="Times New Roman" w:hAnsi="Times New Roman"/>
          <w:b/>
          <w:sz w:val="24"/>
          <w:szCs w:val="24"/>
        </w:rPr>
      </w:pPr>
    </w:p>
    <w:p w:rsidR="00CD3A47" w:rsidRDefault="00CD3A47" w:rsidP="003263C8">
      <w:pPr>
        <w:spacing w:after="0" w:line="240" w:lineRule="auto"/>
        <w:jc w:val="both"/>
        <w:rPr>
          <w:rFonts w:ascii="Times New Roman" w:hAnsi="Times New Roman"/>
          <w:b/>
          <w:sz w:val="24"/>
          <w:szCs w:val="24"/>
        </w:rPr>
      </w:pPr>
    </w:p>
    <w:p w:rsidR="00CD3A47" w:rsidRDefault="00CD3A47" w:rsidP="003263C8">
      <w:pPr>
        <w:spacing w:after="0" w:line="240" w:lineRule="auto"/>
        <w:jc w:val="both"/>
        <w:rPr>
          <w:rFonts w:ascii="Times New Roman" w:hAnsi="Times New Roman"/>
          <w:b/>
          <w:sz w:val="24"/>
          <w:szCs w:val="24"/>
        </w:rPr>
      </w:pPr>
    </w:p>
    <w:p w:rsidR="00CD3A47" w:rsidRDefault="00CD3A47" w:rsidP="003263C8">
      <w:pPr>
        <w:spacing w:after="0" w:line="240" w:lineRule="auto"/>
        <w:jc w:val="both"/>
        <w:rPr>
          <w:rFonts w:ascii="Times New Roman" w:hAnsi="Times New Roman"/>
          <w:b/>
          <w:sz w:val="24"/>
          <w:szCs w:val="24"/>
        </w:rPr>
      </w:pPr>
    </w:p>
    <w:p w:rsidR="00CD3A47" w:rsidRDefault="00CD3A47" w:rsidP="003263C8">
      <w:pPr>
        <w:spacing w:after="0" w:line="240" w:lineRule="auto"/>
        <w:jc w:val="both"/>
        <w:rPr>
          <w:rFonts w:ascii="Times New Roman" w:hAnsi="Times New Roman"/>
          <w:b/>
          <w:sz w:val="24"/>
          <w:szCs w:val="24"/>
        </w:rPr>
      </w:pPr>
    </w:p>
    <w:p w:rsidR="00CD3A47" w:rsidRDefault="00CD3A47"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ISCRIZIONE E COSTI</w:t>
      </w:r>
    </w:p>
    <w:p w:rsidR="00CD3A47" w:rsidRDefault="008338F4" w:rsidP="003263C8">
      <w:pPr>
        <w:spacing w:after="0" w:line="240" w:lineRule="auto"/>
        <w:jc w:val="both"/>
        <w:rPr>
          <w:rFonts w:ascii="Times New Roman" w:hAnsi="Times New Roman"/>
          <w:sz w:val="24"/>
          <w:szCs w:val="24"/>
        </w:rPr>
      </w:pPr>
      <w:r>
        <w:rPr>
          <w:rFonts w:ascii="Times New Roman" w:hAnsi="Times New Roman"/>
          <w:sz w:val="24"/>
          <w:szCs w:val="24"/>
        </w:rPr>
        <w:t>Le iscrizioni</w:t>
      </w:r>
      <w:r w:rsidR="00BB7018">
        <w:rPr>
          <w:rFonts w:ascii="Times New Roman" w:hAnsi="Times New Roman"/>
          <w:sz w:val="24"/>
          <w:szCs w:val="24"/>
        </w:rPr>
        <w:t xml:space="preserve"> sono aperte dal mese di </w:t>
      </w:r>
      <w:r w:rsidR="007A4DD1">
        <w:rPr>
          <w:rFonts w:ascii="Times New Roman" w:hAnsi="Times New Roman"/>
          <w:sz w:val="24"/>
          <w:szCs w:val="24"/>
        </w:rPr>
        <w:t>gennaio</w:t>
      </w:r>
      <w:r w:rsidR="00BB7018">
        <w:rPr>
          <w:rFonts w:ascii="Times New Roman" w:hAnsi="Times New Roman"/>
          <w:sz w:val="24"/>
          <w:szCs w:val="24"/>
        </w:rPr>
        <w:t xml:space="preserve"> 201</w:t>
      </w:r>
      <w:r w:rsidR="00817312">
        <w:rPr>
          <w:rFonts w:ascii="Times New Roman" w:hAnsi="Times New Roman"/>
          <w:sz w:val="24"/>
          <w:szCs w:val="24"/>
        </w:rPr>
        <w:t>8</w:t>
      </w:r>
      <w:r>
        <w:rPr>
          <w:rFonts w:ascii="Times New Roman" w:hAnsi="Times New Roman"/>
          <w:sz w:val="24"/>
          <w:szCs w:val="24"/>
        </w:rPr>
        <w:t xml:space="preserve"> fino a esaurimento posti. </w:t>
      </w:r>
      <w:r w:rsidR="00332D16" w:rsidRPr="003263C8">
        <w:rPr>
          <w:rFonts w:ascii="Times New Roman" w:hAnsi="Times New Roman"/>
          <w:sz w:val="24"/>
          <w:szCs w:val="24"/>
        </w:rPr>
        <w:t xml:space="preserve">La domanda di iscrizione si effettua </w:t>
      </w:r>
      <w:r w:rsidR="00CD3A47">
        <w:rPr>
          <w:rFonts w:ascii="Times New Roman" w:hAnsi="Times New Roman"/>
          <w:sz w:val="24"/>
          <w:szCs w:val="24"/>
        </w:rPr>
        <w:t>compilando l’apposito modulo online.</w:t>
      </w:r>
      <w:r w:rsidR="00CD3A47" w:rsidRPr="003263C8">
        <w:rPr>
          <w:rFonts w:ascii="Times New Roman" w:hAnsi="Times New Roman"/>
          <w:sz w:val="24"/>
          <w:szCs w:val="24"/>
        </w:rPr>
        <w:t xml:space="preserve"> </w:t>
      </w:r>
    </w:p>
    <w:p w:rsidR="00092672" w:rsidRDefault="00332D16" w:rsidP="00092672">
      <w:pPr>
        <w:spacing w:after="0" w:line="240" w:lineRule="auto"/>
        <w:jc w:val="both"/>
        <w:rPr>
          <w:rFonts w:ascii="Times New Roman" w:hAnsi="Times New Roman"/>
          <w:sz w:val="24"/>
          <w:szCs w:val="24"/>
        </w:rPr>
      </w:pPr>
      <w:r w:rsidRPr="003263C8">
        <w:rPr>
          <w:rFonts w:ascii="Times New Roman" w:hAnsi="Times New Roman"/>
          <w:sz w:val="24"/>
          <w:szCs w:val="24"/>
        </w:rPr>
        <w:t xml:space="preserve">L’iscrizione al Corso di Laboratorio di Diagnostica Clinica e Forense della Salute Mentale - Livello </w:t>
      </w:r>
      <w:r>
        <w:rPr>
          <w:rFonts w:ascii="Times New Roman" w:hAnsi="Times New Roman"/>
          <w:sz w:val="24"/>
          <w:szCs w:val="24"/>
        </w:rPr>
        <w:t>Avanzato</w:t>
      </w:r>
      <w:r w:rsidRPr="003263C8">
        <w:rPr>
          <w:rFonts w:ascii="Times New Roman" w:hAnsi="Times New Roman"/>
          <w:sz w:val="24"/>
          <w:szCs w:val="24"/>
        </w:rPr>
        <w:t xml:space="preserve"> è compatibile con la frequenza di altri corsi di formazione post laurea (corsi di aggiornamento, corsi di perfezionamento, master e scuole di specializzazione). </w:t>
      </w:r>
    </w:p>
    <w:p w:rsidR="00092672" w:rsidRPr="00092672" w:rsidRDefault="00092672" w:rsidP="00092672">
      <w:pPr>
        <w:spacing w:after="0" w:line="240" w:lineRule="auto"/>
        <w:jc w:val="both"/>
        <w:rPr>
          <w:rFonts w:ascii="Times New Roman" w:hAnsi="Times New Roman"/>
          <w:sz w:val="24"/>
          <w:szCs w:val="24"/>
        </w:rPr>
      </w:pPr>
      <w:r>
        <w:rPr>
          <w:rFonts w:ascii="Times New Roman" w:hAnsi="Times New Roman"/>
          <w:sz w:val="24"/>
          <w:szCs w:val="24"/>
        </w:rPr>
        <w:t xml:space="preserve">In caso della valutazione di idoneità alla frequenza al Corso - la comunicazione avverrà via mail - </w:t>
      </w:r>
      <w:r w:rsidRPr="00092672">
        <w:rPr>
          <w:rFonts w:ascii="Times New Roman" w:hAnsi="Times New Roman"/>
          <w:sz w:val="24"/>
          <w:szCs w:val="24"/>
        </w:rPr>
        <w:t xml:space="preserve">si dovrà pagare una </w:t>
      </w:r>
      <w:r>
        <w:rPr>
          <w:rFonts w:ascii="Times New Roman" w:hAnsi="Times New Roman"/>
          <w:sz w:val="24"/>
          <w:szCs w:val="24"/>
        </w:rPr>
        <w:t>“</w:t>
      </w:r>
      <w:r w:rsidRPr="00092672">
        <w:rPr>
          <w:rFonts w:ascii="Times New Roman" w:hAnsi="Times New Roman"/>
          <w:sz w:val="24"/>
          <w:szCs w:val="24"/>
        </w:rPr>
        <w:t xml:space="preserve">Tassa </w:t>
      </w:r>
      <w:r>
        <w:rPr>
          <w:rFonts w:ascii="Times New Roman" w:hAnsi="Times New Roman"/>
          <w:sz w:val="24"/>
          <w:szCs w:val="24"/>
        </w:rPr>
        <w:t xml:space="preserve">valutazione </w:t>
      </w:r>
      <w:r w:rsidR="00D221AF">
        <w:rPr>
          <w:rFonts w:ascii="Times New Roman" w:hAnsi="Times New Roman"/>
          <w:sz w:val="24"/>
          <w:szCs w:val="24"/>
        </w:rPr>
        <w:t>titoli</w:t>
      </w:r>
      <w:r>
        <w:rPr>
          <w:rFonts w:ascii="Times New Roman" w:hAnsi="Times New Roman"/>
          <w:sz w:val="24"/>
          <w:szCs w:val="24"/>
        </w:rPr>
        <w:t xml:space="preserve">” </w:t>
      </w:r>
      <w:r w:rsidRPr="00092672">
        <w:rPr>
          <w:rFonts w:ascii="Times New Roman" w:hAnsi="Times New Roman"/>
          <w:sz w:val="24"/>
          <w:szCs w:val="24"/>
        </w:rPr>
        <w:t xml:space="preserve">pari ad € 50,00 </w:t>
      </w:r>
      <w:r w:rsidR="00FE3196">
        <w:rPr>
          <w:rFonts w:ascii="Times New Roman" w:hAnsi="Times New Roman"/>
          <w:sz w:val="24"/>
          <w:szCs w:val="24"/>
        </w:rPr>
        <w:t xml:space="preserve">comprensivi di IVA </w:t>
      </w:r>
      <w:r>
        <w:rPr>
          <w:rFonts w:ascii="Times New Roman" w:hAnsi="Times New Roman"/>
          <w:sz w:val="24"/>
          <w:szCs w:val="24"/>
        </w:rPr>
        <w:t>(</w:t>
      </w:r>
      <w:r w:rsidRPr="00092672">
        <w:rPr>
          <w:rFonts w:ascii="Times New Roman" w:hAnsi="Times New Roman"/>
          <w:sz w:val="24"/>
          <w:szCs w:val="24"/>
        </w:rPr>
        <w:t xml:space="preserve">la relativa ricevuta </w:t>
      </w:r>
      <w:r>
        <w:rPr>
          <w:rFonts w:ascii="Times New Roman" w:hAnsi="Times New Roman"/>
          <w:sz w:val="24"/>
          <w:szCs w:val="24"/>
        </w:rPr>
        <w:t xml:space="preserve">dovrà </w:t>
      </w:r>
      <w:r w:rsidRPr="00092672">
        <w:rPr>
          <w:rFonts w:ascii="Times New Roman" w:hAnsi="Times New Roman"/>
          <w:sz w:val="24"/>
          <w:szCs w:val="24"/>
        </w:rPr>
        <w:t xml:space="preserve">essere spedita al seguente indirizzo mail: </w:t>
      </w:r>
      <w:hyperlink r:id="rId14" w:history="1">
        <w:r w:rsidRPr="0098124C">
          <w:rPr>
            <w:rStyle w:val="Collegamentoipertestuale"/>
            <w:rFonts w:ascii="Times New Roman" w:hAnsi="Times New Roman"/>
            <w:sz w:val="24"/>
            <w:szCs w:val="24"/>
          </w:rPr>
          <w:t>segreteria@iafec.it</w:t>
        </w:r>
      </w:hyperlink>
      <w:r>
        <w:rPr>
          <w:rFonts w:ascii="Times New Roman" w:hAnsi="Times New Roman"/>
          <w:sz w:val="24"/>
          <w:szCs w:val="24"/>
        </w:rPr>
        <w:t xml:space="preserve">) </w:t>
      </w:r>
      <w:r w:rsidRPr="00092672">
        <w:rPr>
          <w:rFonts w:ascii="Times New Roman" w:hAnsi="Times New Roman"/>
          <w:sz w:val="24"/>
          <w:szCs w:val="24"/>
        </w:rPr>
        <w:t xml:space="preserve">da versare utilizzando le seguenti coordinate bancarie: </w:t>
      </w:r>
    </w:p>
    <w:p w:rsidR="00092672" w:rsidRPr="00092672" w:rsidRDefault="00092672" w:rsidP="00092672">
      <w:pPr>
        <w:spacing w:after="0" w:line="240" w:lineRule="auto"/>
        <w:jc w:val="both"/>
        <w:rPr>
          <w:rFonts w:ascii="Times New Roman" w:hAnsi="Times New Roman"/>
          <w:sz w:val="24"/>
          <w:szCs w:val="24"/>
        </w:rPr>
      </w:pPr>
    </w:p>
    <w:p w:rsidR="00092672" w:rsidRPr="00092672" w:rsidRDefault="00092672" w:rsidP="00092672">
      <w:pPr>
        <w:spacing w:after="0" w:line="240" w:lineRule="auto"/>
        <w:jc w:val="both"/>
        <w:rPr>
          <w:rFonts w:ascii="Times New Roman" w:hAnsi="Times New Roman"/>
          <w:sz w:val="24"/>
          <w:szCs w:val="24"/>
        </w:rPr>
      </w:pPr>
      <w:r w:rsidRPr="00092672">
        <w:rPr>
          <w:rFonts w:ascii="Times New Roman" w:hAnsi="Times New Roman"/>
          <w:sz w:val="24"/>
          <w:szCs w:val="24"/>
        </w:rPr>
        <w:t xml:space="preserve">intestazione: Istituto Interdisciplinare di Alta Formazione Clinica (IAFeC) </w:t>
      </w:r>
    </w:p>
    <w:p w:rsidR="00092672" w:rsidRPr="00092672" w:rsidRDefault="00092672" w:rsidP="00092672">
      <w:pPr>
        <w:spacing w:after="0" w:line="240" w:lineRule="auto"/>
        <w:jc w:val="both"/>
        <w:rPr>
          <w:rFonts w:ascii="Times New Roman" w:hAnsi="Times New Roman"/>
          <w:sz w:val="24"/>
          <w:szCs w:val="24"/>
        </w:rPr>
      </w:pPr>
      <w:r w:rsidRPr="00092672">
        <w:rPr>
          <w:rFonts w:ascii="Times New Roman" w:hAnsi="Times New Roman"/>
          <w:sz w:val="24"/>
          <w:szCs w:val="24"/>
        </w:rPr>
        <w:t xml:space="preserve">IBAN: IT27 B030 6903 2011 0000 0066 134 </w:t>
      </w:r>
    </w:p>
    <w:p w:rsidR="00092672" w:rsidRDefault="00092672" w:rsidP="00092672">
      <w:pPr>
        <w:spacing w:after="0" w:line="240" w:lineRule="auto"/>
        <w:jc w:val="both"/>
        <w:rPr>
          <w:rFonts w:ascii="Times New Roman" w:hAnsi="Times New Roman"/>
          <w:sz w:val="24"/>
          <w:szCs w:val="24"/>
        </w:rPr>
      </w:pPr>
      <w:r w:rsidRPr="00092672">
        <w:rPr>
          <w:rFonts w:ascii="Times New Roman" w:hAnsi="Times New Roman"/>
          <w:sz w:val="24"/>
          <w:szCs w:val="24"/>
        </w:rPr>
        <w:t xml:space="preserve">Causale Versamento: (nome e cognome dell’iscritto) </w:t>
      </w:r>
      <w:r w:rsidR="00D221AF">
        <w:rPr>
          <w:rFonts w:ascii="Times New Roman" w:hAnsi="Times New Roman"/>
          <w:sz w:val="24"/>
          <w:szCs w:val="24"/>
        </w:rPr>
        <w:t>“Tassa valutazione titoli</w:t>
      </w:r>
      <w:r w:rsidRPr="00092672">
        <w:rPr>
          <w:rFonts w:ascii="Times New Roman" w:hAnsi="Times New Roman"/>
          <w:sz w:val="24"/>
          <w:szCs w:val="24"/>
        </w:rPr>
        <w:t xml:space="preserve">” </w:t>
      </w:r>
    </w:p>
    <w:p w:rsidR="00092672" w:rsidRPr="00092672" w:rsidRDefault="00092672" w:rsidP="00092672">
      <w:pPr>
        <w:spacing w:after="0" w:line="240" w:lineRule="auto"/>
        <w:jc w:val="both"/>
        <w:rPr>
          <w:rFonts w:ascii="Times New Roman" w:hAnsi="Times New Roman"/>
          <w:sz w:val="24"/>
          <w:szCs w:val="24"/>
        </w:rPr>
      </w:pPr>
      <w:r w:rsidRPr="00092672">
        <w:rPr>
          <w:rFonts w:ascii="Times New Roman" w:hAnsi="Times New Roman"/>
          <w:sz w:val="24"/>
          <w:szCs w:val="24"/>
        </w:rPr>
        <w:t xml:space="preserve">Banca: Intesa Sanpaolo </w:t>
      </w:r>
    </w:p>
    <w:p w:rsidR="00092672" w:rsidRPr="00092672" w:rsidRDefault="00092672" w:rsidP="00092672">
      <w:pPr>
        <w:spacing w:after="0" w:line="240" w:lineRule="auto"/>
        <w:jc w:val="both"/>
        <w:rPr>
          <w:rFonts w:ascii="Times New Roman" w:hAnsi="Times New Roman"/>
          <w:sz w:val="24"/>
          <w:szCs w:val="24"/>
        </w:rPr>
      </w:pPr>
    </w:p>
    <w:p w:rsidR="00332D16" w:rsidRPr="003263C8" w:rsidRDefault="00092672" w:rsidP="00092672">
      <w:pPr>
        <w:spacing w:after="0" w:line="240" w:lineRule="auto"/>
        <w:jc w:val="both"/>
        <w:rPr>
          <w:rFonts w:ascii="Times New Roman" w:hAnsi="Times New Roman"/>
          <w:sz w:val="24"/>
          <w:szCs w:val="24"/>
        </w:rPr>
      </w:pPr>
      <w:r w:rsidRPr="00092672">
        <w:rPr>
          <w:rFonts w:ascii="Times New Roman" w:hAnsi="Times New Roman"/>
          <w:sz w:val="24"/>
          <w:szCs w:val="24"/>
        </w:rPr>
        <w:t>Se il Master non raggiunge il numero minimo degli iscritti per la sua attivazione ai candidati verrà rimborsata la tassa della prova di accesso.</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Il </w:t>
      </w:r>
      <w:r w:rsidRPr="00642DB9">
        <w:rPr>
          <w:rFonts w:ascii="Times New Roman" w:hAnsi="Times New Roman"/>
          <w:b/>
          <w:sz w:val="24"/>
          <w:szCs w:val="24"/>
        </w:rPr>
        <w:t>costo di ogni modulo trimestrale</w:t>
      </w:r>
      <w:r w:rsidRPr="003263C8">
        <w:rPr>
          <w:rFonts w:ascii="Times New Roman" w:hAnsi="Times New Roman"/>
          <w:sz w:val="24"/>
          <w:szCs w:val="24"/>
        </w:rPr>
        <w:t xml:space="preserve"> è di </w:t>
      </w:r>
      <w:r w:rsidRPr="003263C8">
        <w:rPr>
          <w:rFonts w:ascii="Times New Roman" w:hAnsi="Times New Roman"/>
          <w:sz w:val="24"/>
          <w:szCs w:val="24"/>
          <w:u w:val="single"/>
        </w:rPr>
        <w:t>Є 300,00</w:t>
      </w:r>
      <w:r w:rsidR="00DD220C">
        <w:rPr>
          <w:rFonts w:ascii="Times New Roman" w:hAnsi="Times New Roman"/>
          <w:sz w:val="24"/>
          <w:szCs w:val="24"/>
          <w:u w:val="single"/>
        </w:rPr>
        <w:t>+IVA</w:t>
      </w:r>
      <w:r w:rsidR="00B80C52">
        <w:rPr>
          <w:rFonts w:ascii="Times New Roman" w:hAnsi="Times New Roman"/>
          <w:sz w:val="24"/>
          <w:szCs w:val="24"/>
        </w:rPr>
        <w:t>, da versare prima della partenza del relativo modulo.</w:t>
      </w:r>
      <w:r w:rsidRPr="003263C8">
        <w:rPr>
          <w:rFonts w:ascii="Times New Roman" w:hAnsi="Times New Roman"/>
          <w:sz w:val="24"/>
          <w:szCs w:val="24"/>
        </w:rPr>
        <w:t xml:space="preserve"> </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Il versamento dovrà essere effettuato attraverso le seguenti coordinate bancarie:</w:t>
      </w:r>
    </w:p>
    <w:p w:rsidR="00332D16" w:rsidRPr="003263C8" w:rsidRDefault="00332D16" w:rsidP="003263C8">
      <w:pPr>
        <w:spacing w:after="0" w:line="240" w:lineRule="auto"/>
        <w:jc w:val="center"/>
        <w:rPr>
          <w:rFonts w:ascii="Times New Roman" w:hAnsi="Times New Roman"/>
          <w:sz w:val="24"/>
          <w:szCs w:val="24"/>
        </w:rPr>
      </w:pPr>
      <w:r w:rsidRPr="003263C8">
        <w:rPr>
          <w:rFonts w:ascii="Times New Roman" w:hAnsi="Times New Roman"/>
          <w:sz w:val="24"/>
          <w:szCs w:val="24"/>
        </w:rPr>
        <w:t>IBAN: IT27 B030 6903 2011 0000 0066 134</w:t>
      </w:r>
    </w:p>
    <w:p w:rsidR="00332D16" w:rsidRPr="003263C8" w:rsidRDefault="00332D16" w:rsidP="003263C8">
      <w:pPr>
        <w:spacing w:after="0" w:line="240" w:lineRule="auto"/>
        <w:jc w:val="center"/>
        <w:rPr>
          <w:rFonts w:ascii="Times New Roman" w:hAnsi="Times New Roman"/>
          <w:sz w:val="24"/>
          <w:szCs w:val="24"/>
        </w:rPr>
      </w:pPr>
      <w:r w:rsidRPr="003263C8">
        <w:rPr>
          <w:rFonts w:ascii="Times New Roman" w:hAnsi="Times New Roman"/>
          <w:sz w:val="24"/>
          <w:szCs w:val="24"/>
        </w:rPr>
        <w:t>Intestato a: Istituto Interdisciplinare di Alta Formazione Clinica (IAFeC)</w:t>
      </w:r>
    </w:p>
    <w:p w:rsidR="00332D16" w:rsidRPr="003263C8" w:rsidRDefault="00332D16" w:rsidP="003263C8">
      <w:pPr>
        <w:spacing w:after="0" w:line="240" w:lineRule="auto"/>
        <w:jc w:val="center"/>
        <w:rPr>
          <w:rFonts w:ascii="Times New Roman" w:hAnsi="Times New Roman"/>
          <w:sz w:val="24"/>
          <w:szCs w:val="24"/>
        </w:rPr>
      </w:pPr>
      <w:r w:rsidRPr="003263C8">
        <w:rPr>
          <w:rFonts w:ascii="Times New Roman" w:hAnsi="Times New Roman"/>
          <w:sz w:val="24"/>
          <w:szCs w:val="24"/>
        </w:rPr>
        <w:t>Banca: Intesa Sanpaolo</w:t>
      </w:r>
    </w:p>
    <w:p w:rsidR="00332D16" w:rsidRPr="003263C8" w:rsidRDefault="00332D16" w:rsidP="003263C8">
      <w:pPr>
        <w:spacing w:after="0" w:line="240" w:lineRule="auto"/>
        <w:jc w:val="center"/>
        <w:rPr>
          <w:rFonts w:ascii="Times New Roman" w:hAnsi="Times New Roman"/>
          <w:sz w:val="24"/>
          <w:szCs w:val="24"/>
        </w:rPr>
      </w:pPr>
      <w:r w:rsidRPr="003263C8">
        <w:rPr>
          <w:rFonts w:ascii="Times New Roman" w:hAnsi="Times New Roman"/>
          <w:sz w:val="24"/>
          <w:szCs w:val="24"/>
        </w:rPr>
        <w:t xml:space="preserve">Causale Versamento: Corso di Laboratorio di Diagnostica Clinica e Forense della Salute Mentale, Livello </w:t>
      </w:r>
      <w:r>
        <w:rPr>
          <w:rFonts w:ascii="Times New Roman" w:hAnsi="Times New Roman"/>
          <w:sz w:val="24"/>
          <w:szCs w:val="24"/>
        </w:rPr>
        <w:t>Avanzato</w:t>
      </w:r>
      <w:r w:rsidRPr="003263C8">
        <w:rPr>
          <w:rFonts w:ascii="Times New Roman" w:hAnsi="Times New Roman"/>
          <w:sz w:val="24"/>
          <w:szCs w:val="24"/>
        </w:rPr>
        <w:t xml:space="preserve"> </w:t>
      </w:r>
      <w:r w:rsidR="00E11914">
        <w:rPr>
          <w:rFonts w:ascii="Times New Roman" w:hAnsi="Times New Roman"/>
          <w:sz w:val="24"/>
          <w:szCs w:val="24"/>
        </w:rPr>
        <w:t>– edizione 20</w:t>
      </w:r>
      <w:r w:rsidR="004B15FB">
        <w:rPr>
          <w:rFonts w:ascii="Times New Roman" w:hAnsi="Times New Roman"/>
          <w:sz w:val="24"/>
          <w:szCs w:val="24"/>
        </w:rPr>
        <w:t>1</w:t>
      </w:r>
      <w:r w:rsidR="00817312">
        <w:rPr>
          <w:rFonts w:ascii="Times New Roman" w:hAnsi="Times New Roman"/>
          <w:sz w:val="24"/>
          <w:szCs w:val="24"/>
        </w:rPr>
        <w:t>8</w:t>
      </w:r>
      <w:r w:rsidRPr="003263C8">
        <w:rPr>
          <w:rFonts w:ascii="Times New Roman" w:hAnsi="Times New Roman"/>
          <w:sz w:val="24"/>
          <w:szCs w:val="24"/>
        </w:rPr>
        <w:t xml:space="preserve"> - Modulo…</w:t>
      </w:r>
    </w:p>
    <w:p w:rsidR="00732565" w:rsidRDefault="00732565" w:rsidP="00732565">
      <w:pPr>
        <w:spacing w:after="0" w:line="240" w:lineRule="auto"/>
        <w:jc w:val="both"/>
        <w:rPr>
          <w:rFonts w:ascii="Times New Roman" w:hAnsi="Times New Roman"/>
          <w:sz w:val="24"/>
          <w:szCs w:val="24"/>
        </w:rPr>
      </w:pP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b/>
          <w:sz w:val="24"/>
          <w:szCs w:val="24"/>
        </w:rPr>
        <w:t>Tassa esame finale del Corso</w:t>
      </w:r>
      <w:r>
        <w:rPr>
          <w:rFonts w:ascii="Times New Roman" w:hAnsi="Times New Roman"/>
          <w:sz w:val="24"/>
          <w:szCs w:val="24"/>
        </w:rPr>
        <w:t xml:space="preserve"> (</w:t>
      </w:r>
      <w:r w:rsidR="002B4868">
        <w:rPr>
          <w:rFonts w:ascii="Times New Roman" w:hAnsi="Times New Roman"/>
          <w:sz w:val="24"/>
          <w:szCs w:val="24"/>
        </w:rPr>
        <w:t>solo per chi frequenta 4 o 5</w:t>
      </w:r>
      <w:r>
        <w:rPr>
          <w:rFonts w:ascii="Times New Roman" w:hAnsi="Times New Roman"/>
          <w:sz w:val="24"/>
          <w:szCs w:val="24"/>
        </w:rPr>
        <w:t xml:space="preserve"> moduli)</w:t>
      </w:r>
      <w:r w:rsidRPr="00732565">
        <w:rPr>
          <w:rFonts w:ascii="Times New Roman" w:hAnsi="Times New Roman"/>
          <w:sz w:val="24"/>
          <w:szCs w:val="24"/>
        </w:rPr>
        <w:t xml:space="preserve"> </w:t>
      </w: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sz w:val="24"/>
          <w:szCs w:val="24"/>
        </w:rPr>
        <w:t xml:space="preserve">Prima di sostenere </w:t>
      </w:r>
      <w:r>
        <w:rPr>
          <w:rFonts w:ascii="Times New Roman" w:hAnsi="Times New Roman"/>
          <w:sz w:val="24"/>
          <w:szCs w:val="24"/>
        </w:rPr>
        <w:t>la discussione della tesina finale</w:t>
      </w:r>
      <w:r w:rsidRPr="00732565">
        <w:rPr>
          <w:rFonts w:ascii="Times New Roman" w:hAnsi="Times New Roman"/>
          <w:sz w:val="24"/>
          <w:szCs w:val="24"/>
        </w:rPr>
        <w:t xml:space="preserve">, lo studente deve versare la relativa tassa di € 70,00 utilizzando le seguenti coordinate bancarie: </w:t>
      </w:r>
    </w:p>
    <w:p w:rsidR="00732565" w:rsidRPr="00732565" w:rsidRDefault="00732565" w:rsidP="00732565">
      <w:pPr>
        <w:spacing w:after="0" w:line="240" w:lineRule="auto"/>
        <w:jc w:val="both"/>
        <w:rPr>
          <w:rFonts w:ascii="Times New Roman" w:hAnsi="Times New Roman"/>
          <w:sz w:val="24"/>
          <w:szCs w:val="24"/>
        </w:rPr>
      </w:pP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sz w:val="24"/>
          <w:szCs w:val="24"/>
        </w:rPr>
        <w:t xml:space="preserve">intestato a: Istituto Interdisciplinare di Alta Formazione Clinica (IAFeC) </w:t>
      </w: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sz w:val="24"/>
          <w:szCs w:val="24"/>
        </w:rPr>
        <w:t xml:space="preserve">IBAN: IT27 B030 6903 2011 0000 0066 134 </w:t>
      </w: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sz w:val="24"/>
          <w:szCs w:val="24"/>
        </w:rPr>
        <w:t xml:space="preserve">Causale Versamento: (nome e cognome dell’iscritto) tassa esame finale del </w:t>
      </w:r>
      <w:r w:rsidR="00D94FE4">
        <w:rPr>
          <w:rFonts w:ascii="Times New Roman" w:hAnsi="Times New Roman"/>
          <w:sz w:val="24"/>
          <w:szCs w:val="24"/>
        </w:rPr>
        <w:t>corso laboratorio di diagnostica avanzata</w:t>
      </w:r>
    </w:p>
    <w:p w:rsidR="00732565" w:rsidRPr="00732565" w:rsidRDefault="00732565" w:rsidP="00732565">
      <w:pPr>
        <w:spacing w:after="0" w:line="240" w:lineRule="auto"/>
        <w:jc w:val="both"/>
        <w:rPr>
          <w:rFonts w:ascii="Times New Roman" w:hAnsi="Times New Roman"/>
          <w:sz w:val="24"/>
          <w:szCs w:val="24"/>
        </w:rPr>
      </w:pPr>
      <w:r w:rsidRPr="00732565">
        <w:rPr>
          <w:rFonts w:ascii="Times New Roman" w:hAnsi="Times New Roman"/>
          <w:sz w:val="24"/>
          <w:szCs w:val="24"/>
        </w:rPr>
        <w:t xml:space="preserve">Banca: Intesa Sanpaolo </w:t>
      </w:r>
    </w:p>
    <w:p w:rsidR="00732565" w:rsidRPr="00732565" w:rsidRDefault="00732565" w:rsidP="00732565">
      <w:pPr>
        <w:spacing w:after="0" w:line="240" w:lineRule="auto"/>
        <w:jc w:val="both"/>
        <w:rPr>
          <w:rFonts w:ascii="Times New Roman" w:hAnsi="Times New Roman"/>
          <w:sz w:val="24"/>
          <w:szCs w:val="24"/>
        </w:rPr>
      </w:pP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Non verranno effettuati rimborsi.</w:t>
      </w:r>
    </w:p>
    <w:p w:rsidR="003C57FE" w:rsidRDefault="003C57FE" w:rsidP="003263C8">
      <w:pPr>
        <w:spacing w:after="0" w:line="240" w:lineRule="auto"/>
        <w:jc w:val="both"/>
        <w:rPr>
          <w:rFonts w:ascii="Times New Roman" w:hAnsi="Times New Roman"/>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8049E4" w:rsidRDefault="008049E4" w:rsidP="003263C8">
      <w:pPr>
        <w:spacing w:after="0" w:line="240" w:lineRule="auto"/>
        <w:jc w:val="both"/>
        <w:rPr>
          <w:rFonts w:ascii="Times New Roman" w:hAnsi="Times New Roman"/>
          <w:b/>
          <w:sz w:val="24"/>
          <w:szCs w:val="24"/>
        </w:rPr>
      </w:pPr>
    </w:p>
    <w:p w:rsidR="003C57FE" w:rsidRPr="003C57FE" w:rsidRDefault="003C57FE" w:rsidP="003263C8">
      <w:pPr>
        <w:spacing w:after="0" w:line="240" w:lineRule="auto"/>
        <w:jc w:val="both"/>
        <w:rPr>
          <w:rFonts w:ascii="Times New Roman" w:hAnsi="Times New Roman"/>
          <w:b/>
          <w:sz w:val="24"/>
          <w:szCs w:val="24"/>
        </w:rPr>
      </w:pPr>
      <w:r w:rsidRPr="003C57FE">
        <w:rPr>
          <w:rFonts w:ascii="Times New Roman" w:hAnsi="Times New Roman"/>
          <w:b/>
          <w:sz w:val="24"/>
          <w:szCs w:val="24"/>
        </w:rPr>
        <w:t>TITOLO CONSEGUITO</w:t>
      </w:r>
    </w:p>
    <w:p w:rsidR="00785465" w:rsidRDefault="00785465" w:rsidP="003263C8">
      <w:pPr>
        <w:spacing w:after="0" w:line="240" w:lineRule="auto"/>
        <w:jc w:val="both"/>
        <w:rPr>
          <w:rFonts w:ascii="Times New Roman" w:hAnsi="Times New Roman"/>
          <w:sz w:val="24"/>
          <w:szCs w:val="24"/>
        </w:rPr>
      </w:pPr>
      <w:r w:rsidRPr="00785465">
        <w:rPr>
          <w:rFonts w:ascii="Times New Roman" w:hAnsi="Times New Roman"/>
          <w:sz w:val="24"/>
          <w:szCs w:val="24"/>
        </w:rPr>
        <w:t>Alla fine del percorso formativo verrà rilasciato un Attestato di partecipazione al Corso “Laboratorio di Diagnostica Clinica e Forense della Salute Mentale</w:t>
      </w:r>
      <w:r>
        <w:rPr>
          <w:rFonts w:ascii="Times New Roman" w:hAnsi="Times New Roman"/>
          <w:sz w:val="24"/>
          <w:szCs w:val="24"/>
        </w:rPr>
        <w:t xml:space="preserve"> </w:t>
      </w:r>
      <w:r w:rsidRPr="00785465">
        <w:rPr>
          <w:rFonts w:ascii="Times New Roman" w:hAnsi="Times New Roman"/>
          <w:sz w:val="24"/>
          <w:szCs w:val="24"/>
        </w:rPr>
        <w:t>-</w:t>
      </w:r>
      <w:r>
        <w:rPr>
          <w:rFonts w:ascii="Times New Roman" w:hAnsi="Times New Roman"/>
          <w:sz w:val="24"/>
          <w:szCs w:val="24"/>
        </w:rPr>
        <w:t xml:space="preserve"> </w:t>
      </w:r>
      <w:r w:rsidRPr="00785465">
        <w:rPr>
          <w:rFonts w:ascii="Times New Roman" w:hAnsi="Times New Roman"/>
          <w:sz w:val="24"/>
          <w:szCs w:val="24"/>
        </w:rPr>
        <w:t>Livello Avanzato”, emesso dall’Istituto Interdisciplinare di A</w:t>
      </w:r>
      <w:r>
        <w:rPr>
          <w:rFonts w:ascii="Times New Roman" w:hAnsi="Times New Roman"/>
          <w:sz w:val="24"/>
          <w:szCs w:val="24"/>
        </w:rPr>
        <w:t>lta Formazione Clinica di Roma</w:t>
      </w:r>
      <w:r w:rsidRPr="003263C8">
        <w:rPr>
          <w:rFonts w:ascii="Times New Roman" w:hAnsi="Times New Roman"/>
          <w:sz w:val="24"/>
          <w:szCs w:val="24"/>
        </w:rPr>
        <w:t>, a coloro i quali avranno frequentato almeno l’80% delle ore di attività didattica in aula</w:t>
      </w:r>
      <w:r>
        <w:rPr>
          <w:rFonts w:ascii="Times New Roman" w:hAnsi="Times New Roman"/>
          <w:sz w:val="24"/>
          <w:szCs w:val="24"/>
        </w:rPr>
        <w:t xml:space="preserve"> e svolto gli </w:t>
      </w:r>
      <w:r w:rsidRPr="00135185">
        <w:rPr>
          <w:rFonts w:ascii="Times New Roman" w:hAnsi="Times New Roman"/>
          <w:i/>
          <w:sz w:val="24"/>
          <w:szCs w:val="24"/>
        </w:rPr>
        <w:t>homeworks</w:t>
      </w:r>
      <w:r>
        <w:rPr>
          <w:rFonts w:ascii="Times New Roman" w:hAnsi="Times New Roman"/>
          <w:sz w:val="24"/>
          <w:szCs w:val="24"/>
        </w:rPr>
        <w:t xml:space="preserve"> previsti.</w:t>
      </w:r>
    </w:p>
    <w:p w:rsidR="00785465" w:rsidRDefault="00785465" w:rsidP="003263C8">
      <w:pPr>
        <w:spacing w:after="0" w:line="240" w:lineRule="auto"/>
        <w:jc w:val="both"/>
        <w:rPr>
          <w:rFonts w:ascii="Times New Roman" w:hAnsi="Times New Roman"/>
          <w:sz w:val="24"/>
          <w:szCs w:val="24"/>
        </w:rPr>
      </w:pPr>
      <w:r w:rsidRPr="00785465">
        <w:rPr>
          <w:rFonts w:ascii="Times New Roman" w:hAnsi="Times New Roman"/>
          <w:sz w:val="24"/>
          <w:szCs w:val="24"/>
        </w:rPr>
        <w:t>Verrà, inoltre, emessa una Certific</w:t>
      </w:r>
      <w:r>
        <w:rPr>
          <w:rFonts w:ascii="Times New Roman" w:hAnsi="Times New Roman"/>
          <w:sz w:val="24"/>
          <w:szCs w:val="24"/>
        </w:rPr>
        <w:t>azione</w:t>
      </w:r>
      <w:r w:rsidRPr="00785465">
        <w:rPr>
          <w:rFonts w:ascii="Times New Roman" w:hAnsi="Times New Roman"/>
          <w:sz w:val="24"/>
          <w:szCs w:val="24"/>
        </w:rPr>
        <w:t xml:space="preserve"> rilasciata da Hogrefe.</w:t>
      </w:r>
    </w:p>
    <w:p w:rsidR="00332D16" w:rsidRPr="003263C8" w:rsidRDefault="00332D16"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SEDE</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La sede del Corso è presso l’Istituto Interdisciplinare di Alta Formazione Clinica (IAFeC) in via Filippo Bernardini n. 10 - 00165 – ROMA; La Direzione si riserva la possibilità di utilizzare altre aule, ubicate nei pressi della sede principale, in caso di un numero rilevante d’iscrizioni.</w:t>
      </w:r>
    </w:p>
    <w:p w:rsidR="00EF263E" w:rsidRDefault="00EF263E"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 xml:space="preserve">NUMERO DI PARTECIPANTI </w:t>
      </w:r>
    </w:p>
    <w:p w:rsidR="00332D16" w:rsidRPr="003263C8"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L'attivazione d</w:t>
      </w:r>
      <w:r w:rsidR="00DF1242">
        <w:rPr>
          <w:rFonts w:ascii="Times New Roman" w:hAnsi="Times New Roman"/>
          <w:sz w:val="24"/>
          <w:szCs w:val="24"/>
        </w:rPr>
        <w:t>el Corso richiede un minimo di 1</w:t>
      </w:r>
      <w:r w:rsidR="009260F7">
        <w:rPr>
          <w:rFonts w:ascii="Times New Roman" w:hAnsi="Times New Roman"/>
          <w:sz w:val="24"/>
          <w:szCs w:val="24"/>
        </w:rPr>
        <w:t>0</w:t>
      </w:r>
      <w:r w:rsidRPr="003263C8">
        <w:rPr>
          <w:rFonts w:ascii="Times New Roman" w:hAnsi="Times New Roman"/>
          <w:sz w:val="24"/>
          <w:szCs w:val="24"/>
        </w:rPr>
        <w:t xml:space="preserve"> </w:t>
      </w:r>
      <w:r w:rsidR="005E156C">
        <w:rPr>
          <w:rFonts w:ascii="Times New Roman" w:hAnsi="Times New Roman"/>
          <w:sz w:val="24"/>
          <w:szCs w:val="24"/>
        </w:rPr>
        <w:t>(salvo deroghe)</w:t>
      </w:r>
      <w:r w:rsidR="005E156C" w:rsidRPr="003263C8">
        <w:rPr>
          <w:rFonts w:ascii="Times New Roman" w:hAnsi="Times New Roman"/>
          <w:sz w:val="24"/>
          <w:szCs w:val="24"/>
        </w:rPr>
        <w:t xml:space="preserve"> </w:t>
      </w:r>
      <w:r w:rsidRPr="003263C8">
        <w:rPr>
          <w:rFonts w:ascii="Times New Roman" w:hAnsi="Times New Roman"/>
          <w:sz w:val="24"/>
          <w:szCs w:val="24"/>
        </w:rPr>
        <w:t xml:space="preserve">fino </w:t>
      </w:r>
      <w:r w:rsidR="00DF1242">
        <w:rPr>
          <w:rFonts w:ascii="Times New Roman" w:hAnsi="Times New Roman"/>
          <w:sz w:val="24"/>
          <w:szCs w:val="24"/>
        </w:rPr>
        <w:t>a un massimo di 30</w:t>
      </w:r>
      <w:r w:rsidRPr="003263C8">
        <w:rPr>
          <w:rFonts w:ascii="Times New Roman" w:hAnsi="Times New Roman"/>
          <w:sz w:val="24"/>
          <w:szCs w:val="24"/>
        </w:rPr>
        <w:t xml:space="preserve"> partecipanti.</w:t>
      </w:r>
    </w:p>
    <w:p w:rsidR="00332D16" w:rsidRPr="003263C8" w:rsidRDefault="00332D16" w:rsidP="003263C8">
      <w:pPr>
        <w:spacing w:after="0" w:line="240" w:lineRule="auto"/>
        <w:jc w:val="both"/>
        <w:rPr>
          <w:rFonts w:ascii="Times New Roman" w:hAnsi="Times New Roman"/>
          <w:b/>
          <w:sz w:val="24"/>
          <w:szCs w:val="24"/>
        </w:rPr>
      </w:pPr>
    </w:p>
    <w:p w:rsidR="00332D16" w:rsidRPr="003263C8" w:rsidRDefault="00332D16" w:rsidP="003263C8">
      <w:pPr>
        <w:spacing w:after="0" w:line="240" w:lineRule="auto"/>
        <w:jc w:val="both"/>
        <w:rPr>
          <w:rFonts w:ascii="Times New Roman" w:hAnsi="Times New Roman"/>
          <w:b/>
          <w:sz w:val="24"/>
          <w:szCs w:val="24"/>
        </w:rPr>
      </w:pPr>
      <w:r w:rsidRPr="003263C8">
        <w:rPr>
          <w:rFonts w:ascii="Times New Roman" w:hAnsi="Times New Roman"/>
          <w:b/>
          <w:sz w:val="24"/>
          <w:szCs w:val="24"/>
        </w:rPr>
        <w:t>Per ulteriori informazioni:</w:t>
      </w:r>
    </w:p>
    <w:p w:rsidR="00332D16" w:rsidRDefault="00332D16" w:rsidP="003263C8">
      <w:pPr>
        <w:spacing w:after="0" w:line="240" w:lineRule="auto"/>
        <w:jc w:val="both"/>
        <w:rPr>
          <w:rFonts w:ascii="Times New Roman" w:hAnsi="Times New Roman"/>
          <w:sz w:val="24"/>
          <w:szCs w:val="24"/>
        </w:rPr>
      </w:pPr>
      <w:r w:rsidRPr="003263C8">
        <w:rPr>
          <w:rFonts w:ascii="Times New Roman" w:hAnsi="Times New Roman"/>
          <w:sz w:val="24"/>
          <w:szCs w:val="24"/>
        </w:rPr>
        <w:t xml:space="preserve">contattare la Segreteria IAFeC attraverso la seguente e-mail: </w:t>
      </w:r>
      <w:hyperlink r:id="rId15" w:history="1">
        <w:r w:rsidR="00DE0503" w:rsidRPr="001054AD">
          <w:rPr>
            <w:rStyle w:val="Collegamentoipertestuale"/>
            <w:rFonts w:ascii="Times New Roman" w:hAnsi="Times New Roman"/>
            <w:sz w:val="24"/>
            <w:szCs w:val="24"/>
          </w:rPr>
          <w:t>segreteria@iafec.it</w:t>
        </w:r>
      </w:hyperlink>
    </w:p>
    <w:p w:rsidR="00DE0503" w:rsidRPr="00DE0503" w:rsidRDefault="00DE0503" w:rsidP="00DE0503">
      <w:pPr>
        <w:spacing w:after="0" w:line="240" w:lineRule="auto"/>
        <w:jc w:val="both"/>
        <w:rPr>
          <w:rFonts w:ascii="Times New Roman" w:hAnsi="Times New Roman"/>
          <w:sz w:val="24"/>
          <w:szCs w:val="24"/>
        </w:rPr>
      </w:pPr>
      <w:r w:rsidRPr="00DE0503">
        <w:rPr>
          <w:rFonts w:ascii="Times New Roman" w:hAnsi="Times New Roman"/>
          <w:sz w:val="24"/>
          <w:szCs w:val="24"/>
        </w:rPr>
        <w:t xml:space="preserve">Dr. Marco MANCINI cell. 380/3221289 </w:t>
      </w:r>
    </w:p>
    <w:p w:rsidR="00DE0503" w:rsidRPr="001C11E8" w:rsidRDefault="00DE0503" w:rsidP="00DE0503">
      <w:pPr>
        <w:spacing w:after="0" w:line="240" w:lineRule="auto"/>
        <w:jc w:val="both"/>
        <w:rPr>
          <w:rFonts w:ascii="Times New Roman" w:hAnsi="Times New Roman"/>
          <w:sz w:val="24"/>
          <w:szCs w:val="24"/>
        </w:rPr>
      </w:pPr>
      <w:r w:rsidRPr="00DE0503">
        <w:rPr>
          <w:rFonts w:ascii="Times New Roman" w:hAnsi="Times New Roman"/>
          <w:sz w:val="24"/>
          <w:szCs w:val="24"/>
        </w:rPr>
        <w:t>Dr. Iginio LANCIA cell. 342/7929378</w:t>
      </w:r>
    </w:p>
    <w:sectPr w:rsidR="00DE0503" w:rsidRPr="001C11E8" w:rsidSect="00273FB7">
      <w:headerReference w:type="even" r:id="rId16"/>
      <w:headerReference w:type="default" r:id="rId17"/>
      <w:footerReference w:type="default" r:id="rId18"/>
      <w:headerReference w:type="first" r:id="rId19"/>
      <w:pgSz w:w="11906" w:h="16838"/>
      <w:pgMar w:top="1418" w:right="92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3FD" w:rsidRDefault="002803FD" w:rsidP="009333B2">
      <w:pPr>
        <w:spacing w:after="0" w:line="240" w:lineRule="auto"/>
      </w:pPr>
      <w:r>
        <w:separator/>
      </w:r>
    </w:p>
  </w:endnote>
  <w:endnote w:type="continuationSeparator" w:id="0">
    <w:p w:rsidR="002803FD" w:rsidRDefault="002803FD" w:rsidP="00933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16" w:rsidRDefault="00BA2B79">
    <w:pPr>
      <w:pStyle w:val="Pidipagina"/>
      <w:jc w:val="center"/>
    </w:pPr>
    <w:r>
      <w:fldChar w:fldCharType="begin"/>
    </w:r>
    <w:r w:rsidR="00BE539F">
      <w:instrText>PAGE   \* MERGEFORMAT</w:instrText>
    </w:r>
    <w:r>
      <w:fldChar w:fldCharType="separate"/>
    </w:r>
    <w:r w:rsidR="00052764">
      <w:rPr>
        <w:noProof/>
      </w:rPr>
      <w:t>1</w:t>
    </w:r>
    <w:r>
      <w:rPr>
        <w:noProof/>
      </w:rPr>
      <w:fldChar w:fldCharType="end"/>
    </w:r>
  </w:p>
  <w:p w:rsidR="00332D16" w:rsidRDefault="00332D1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3FD" w:rsidRDefault="002803FD" w:rsidP="009333B2">
      <w:pPr>
        <w:spacing w:after="0" w:line="240" w:lineRule="auto"/>
      </w:pPr>
      <w:r>
        <w:separator/>
      </w:r>
    </w:p>
  </w:footnote>
  <w:footnote w:type="continuationSeparator" w:id="0">
    <w:p w:rsidR="002803FD" w:rsidRDefault="002803FD" w:rsidP="009333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16" w:rsidRDefault="002803F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35541" o:spid="_x0000_s2049" type="#_x0000_t75" style="position:absolute;margin-left:0;margin-top:0;width:604pt;height:59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16" w:rsidRDefault="002803F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35542" o:spid="_x0000_s2050" type="#_x0000_t75" style="position:absolute;margin-left:0;margin-top:0;width:604pt;height:595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16" w:rsidRDefault="002803F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35540" o:spid="_x0000_s2051" type="#_x0000_t75" style="position:absolute;margin-left:0;margin-top:0;width:604pt;height:595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D094B"/>
    <w:multiLevelType w:val="hybridMultilevel"/>
    <w:tmpl w:val="69F09984"/>
    <w:lvl w:ilvl="0" w:tplc="F7064B7C">
      <w:numFmt w:val="bullet"/>
      <w:lvlText w:val="•"/>
      <w:lvlJc w:val="left"/>
      <w:pPr>
        <w:ind w:left="1065" w:hanging="705"/>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B021D5"/>
    <w:multiLevelType w:val="hybridMultilevel"/>
    <w:tmpl w:val="D0AA8EF6"/>
    <w:lvl w:ilvl="0" w:tplc="7084053A">
      <w:start w:val="1"/>
      <w:numFmt w:val="decimal"/>
      <w:lvlText w:val="%1."/>
      <w:lvlJc w:val="left"/>
      <w:pPr>
        <w:ind w:left="1065" w:hanging="705"/>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8C91037"/>
    <w:multiLevelType w:val="hybridMultilevel"/>
    <w:tmpl w:val="626C419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9B141B5"/>
    <w:multiLevelType w:val="hybridMultilevel"/>
    <w:tmpl w:val="1CF43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2F62F1"/>
    <w:multiLevelType w:val="hybridMultilevel"/>
    <w:tmpl w:val="1BE43C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A500920"/>
    <w:multiLevelType w:val="hybridMultilevel"/>
    <w:tmpl w:val="997EE80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33921DB0"/>
    <w:multiLevelType w:val="hybridMultilevel"/>
    <w:tmpl w:val="BC443722"/>
    <w:lvl w:ilvl="0" w:tplc="F7064B7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0678CD"/>
    <w:multiLevelType w:val="hybridMultilevel"/>
    <w:tmpl w:val="380A247C"/>
    <w:lvl w:ilvl="0" w:tplc="F7064B7C">
      <w:numFmt w:val="bullet"/>
      <w:lvlText w:val="•"/>
      <w:lvlJc w:val="left"/>
      <w:pPr>
        <w:ind w:left="1425" w:hanging="705"/>
      </w:pPr>
      <w:rPr>
        <w:rFonts w:ascii="Times New Roman" w:eastAsia="Times New Roman" w:hAnsi="Times New Roman"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4A707AC7"/>
    <w:multiLevelType w:val="hybridMultilevel"/>
    <w:tmpl w:val="42E4B1CA"/>
    <w:lvl w:ilvl="0" w:tplc="F7064B7C">
      <w:numFmt w:val="bullet"/>
      <w:lvlText w:val="•"/>
      <w:lvlJc w:val="left"/>
      <w:pPr>
        <w:ind w:left="1065" w:hanging="705"/>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2DF7851"/>
    <w:multiLevelType w:val="hybridMultilevel"/>
    <w:tmpl w:val="2A94B612"/>
    <w:lvl w:ilvl="0" w:tplc="F7064B7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F243C16"/>
    <w:multiLevelType w:val="hybridMultilevel"/>
    <w:tmpl w:val="A42CAD24"/>
    <w:lvl w:ilvl="0" w:tplc="F7064B7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FEC7B46"/>
    <w:multiLevelType w:val="hybridMultilevel"/>
    <w:tmpl w:val="F7480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B571E9E"/>
    <w:multiLevelType w:val="hybridMultilevel"/>
    <w:tmpl w:val="AD7263D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2"/>
  </w:num>
  <w:num w:numId="2">
    <w:abstractNumId w:val="2"/>
  </w:num>
  <w:num w:numId="3">
    <w:abstractNumId w:val="5"/>
  </w:num>
  <w:num w:numId="4">
    <w:abstractNumId w:val="1"/>
  </w:num>
  <w:num w:numId="5">
    <w:abstractNumId w:val="4"/>
  </w:num>
  <w:num w:numId="6">
    <w:abstractNumId w:val="3"/>
  </w:num>
  <w:num w:numId="7">
    <w:abstractNumId w:val="8"/>
  </w:num>
  <w:num w:numId="8">
    <w:abstractNumId w:val="0"/>
  </w:num>
  <w:num w:numId="9">
    <w:abstractNumId w:val="7"/>
  </w:num>
  <w:num w:numId="10">
    <w:abstractNumId w:val="11"/>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it-IT" w:vendorID="64" w:dllVersion="131078" w:nlCheck="1" w:checkStyle="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AB6"/>
    <w:rsid w:val="0000514A"/>
    <w:rsid w:val="00007E9B"/>
    <w:rsid w:val="00010A22"/>
    <w:rsid w:val="0001363B"/>
    <w:rsid w:val="000225C0"/>
    <w:rsid w:val="00027F39"/>
    <w:rsid w:val="00030985"/>
    <w:rsid w:val="00044A56"/>
    <w:rsid w:val="00045998"/>
    <w:rsid w:val="00052764"/>
    <w:rsid w:val="0005546C"/>
    <w:rsid w:val="000613BD"/>
    <w:rsid w:val="00061447"/>
    <w:rsid w:val="00061E6E"/>
    <w:rsid w:val="00065428"/>
    <w:rsid w:val="0006636E"/>
    <w:rsid w:val="00070EA5"/>
    <w:rsid w:val="00072D5E"/>
    <w:rsid w:val="00076654"/>
    <w:rsid w:val="000852AA"/>
    <w:rsid w:val="0008542D"/>
    <w:rsid w:val="00086B94"/>
    <w:rsid w:val="000873BB"/>
    <w:rsid w:val="00090082"/>
    <w:rsid w:val="00092672"/>
    <w:rsid w:val="00096E9C"/>
    <w:rsid w:val="000A6730"/>
    <w:rsid w:val="000B3FD5"/>
    <w:rsid w:val="000B671F"/>
    <w:rsid w:val="000B7BB0"/>
    <w:rsid w:val="000C3D2D"/>
    <w:rsid w:val="000C6673"/>
    <w:rsid w:val="000C67B7"/>
    <w:rsid w:val="000D0F9A"/>
    <w:rsid w:val="000D1E83"/>
    <w:rsid w:val="000D27BB"/>
    <w:rsid w:val="000E2859"/>
    <w:rsid w:val="000E4BAB"/>
    <w:rsid w:val="000E60BD"/>
    <w:rsid w:val="000F1620"/>
    <w:rsid w:val="000F31ED"/>
    <w:rsid w:val="000F338D"/>
    <w:rsid w:val="000F4ADC"/>
    <w:rsid w:val="00113A61"/>
    <w:rsid w:val="00116CDD"/>
    <w:rsid w:val="00116E5A"/>
    <w:rsid w:val="001229F2"/>
    <w:rsid w:val="001253F8"/>
    <w:rsid w:val="0013226A"/>
    <w:rsid w:val="00135185"/>
    <w:rsid w:val="00136E4C"/>
    <w:rsid w:val="00141BC5"/>
    <w:rsid w:val="001559D3"/>
    <w:rsid w:val="0016002E"/>
    <w:rsid w:val="0016140C"/>
    <w:rsid w:val="0016382D"/>
    <w:rsid w:val="001872F6"/>
    <w:rsid w:val="00191C1F"/>
    <w:rsid w:val="001A280C"/>
    <w:rsid w:val="001A649A"/>
    <w:rsid w:val="001B1562"/>
    <w:rsid w:val="001B42C5"/>
    <w:rsid w:val="001B75D5"/>
    <w:rsid w:val="001B7A89"/>
    <w:rsid w:val="001C11E8"/>
    <w:rsid w:val="001C1F6F"/>
    <w:rsid w:val="001C3135"/>
    <w:rsid w:val="001C4902"/>
    <w:rsid w:val="001D7474"/>
    <w:rsid w:val="001E203A"/>
    <w:rsid w:val="001E6F57"/>
    <w:rsid w:val="001E7C24"/>
    <w:rsid w:val="001F7E24"/>
    <w:rsid w:val="00203372"/>
    <w:rsid w:val="00204F67"/>
    <w:rsid w:val="002132AD"/>
    <w:rsid w:val="00213FCB"/>
    <w:rsid w:val="00220000"/>
    <w:rsid w:val="002218E6"/>
    <w:rsid w:val="0022228D"/>
    <w:rsid w:val="00224E44"/>
    <w:rsid w:val="00233710"/>
    <w:rsid w:val="00236502"/>
    <w:rsid w:val="00240713"/>
    <w:rsid w:val="002422D1"/>
    <w:rsid w:val="00255CFA"/>
    <w:rsid w:val="00256C35"/>
    <w:rsid w:val="00256E78"/>
    <w:rsid w:val="0026298A"/>
    <w:rsid w:val="0027096A"/>
    <w:rsid w:val="00273FB7"/>
    <w:rsid w:val="002803FD"/>
    <w:rsid w:val="0028055D"/>
    <w:rsid w:val="00296715"/>
    <w:rsid w:val="002A583F"/>
    <w:rsid w:val="002A60FD"/>
    <w:rsid w:val="002B4868"/>
    <w:rsid w:val="002C4237"/>
    <w:rsid w:val="002C4328"/>
    <w:rsid w:val="002D0D50"/>
    <w:rsid w:val="002D4872"/>
    <w:rsid w:val="002D5448"/>
    <w:rsid w:val="002D571B"/>
    <w:rsid w:val="002D5DD8"/>
    <w:rsid w:val="002E39C3"/>
    <w:rsid w:val="002E3CBC"/>
    <w:rsid w:val="002E44DF"/>
    <w:rsid w:val="002F0548"/>
    <w:rsid w:val="00304975"/>
    <w:rsid w:val="00305188"/>
    <w:rsid w:val="003059B3"/>
    <w:rsid w:val="0030753E"/>
    <w:rsid w:val="00311EE6"/>
    <w:rsid w:val="003263C8"/>
    <w:rsid w:val="00327B23"/>
    <w:rsid w:val="00332D16"/>
    <w:rsid w:val="00337820"/>
    <w:rsid w:val="00351BB1"/>
    <w:rsid w:val="00361375"/>
    <w:rsid w:val="00362501"/>
    <w:rsid w:val="0036799D"/>
    <w:rsid w:val="00370F92"/>
    <w:rsid w:val="00382EE6"/>
    <w:rsid w:val="0038309B"/>
    <w:rsid w:val="00387EE2"/>
    <w:rsid w:val="0039363D"/>
    <w:rsid w:val="00394D8D"/>
    <w:rsid w:val="00397322"/>
    <w:rsid w:val="00397DA6"/>
    <w:rsid w:val="003A1324"/>
    <w:rsid w:val="003A6720"/>
    <w:rsid w:val="003B2E3D"/>
    <w:rsid w:val="003B508E"/>
    <w:rsid w:val="003C57FE"/>
    <w:rsid w:val="003C75B5"/>
    <w:rsid w:val="003D12E3"/>
    <w:rsid w:val="003D3A3A"/>
    <w:rsid w:val="003D560F"/>
    <w:rsid w:val="003D7A8D"/>
    <w:rsid w:val="003E4EAB"/>
    <w:rsid w:val="003F08E1"/>
    <w:rsid w:val="00401D8E"/>
    <w:rsid w:val="0040587A"/>
    <w:rsid w:val="0040634D"/>
    <w:rsid w:val="004120C4"/>
    <w:rsid w:val="004165AC"/>
    <w:rsid w:val="00421D8C"/>
    <w:rsid w:val="004251A5"/>
    <w:rsid w:val="00430C6B"/>
    <w:rsid w:val="00432DBE"/>
    <w:rsid w:val="004507C3"/>
    <w:rsid w:val="0045196F"/>
    <w:rsid w:val="00465FE3"/>
    <w:rsid w:val="00474F40"/>
    <w:rsid w:val="00475470"/>
    <w:rsid w:val="00477C11"/>
    <w:rsid w:val="00480BE0"/>
    <w:rsid w:val="004845BC"/>
    <w:rsid w:val="00491387"/>
    <w:rsid w:val="00493174"/>
    <w:rsid w:val="004A100C"/>
    <w:rsid w:val="004A2B68"/>
    <w:rsid w:val="004A4FF0"/>
    <w:rsid w:val="004B15FB"/>
    <w:rsid w:val="004C0E54"/>
    <w:rsid w:val="004C3BA2"/>
    <w:rsid w:val="004C3EBF"/>
    <w:rsid w:val="004C3F58"/>
    <w:rsid w:val="004D31E0"/>
    <w:rsid w:val="004D63D3"/>
    <w:rsid w:val="004E21B6"/>
    <w:rsid w:val="004E2B64"/>
    <w:rsid w:val="004E6C1E"/>
    <w:rsid w:val="004F0817"/>
    <w:rsid w:val="004F36E3"/>
    <w:rsid w:val="004F6D4D"/>
    <w:rsid w:val="005035C6"/>
    <w:rsid w:val="0050381E"/>
    <w:rsid w:val="0050730C"/>
    <w:rsid w:val="0051036D"/>
    <w:rsid w:val="00510FEC"/>
    <w:rsid w:val="0052136B"/>
    <w:rsid w:val="00522E8B"/>
    <w:rsid w:val="005243DD"/>
    <w:rsid w:val="005446A6"/>
    <w:rsid w:val="0055084A"/>
    <w:rsid w:val="00550A4A"/>
    <w:rsid w:val="00552552"/>
    <w:rsid w:val="00555E84"/>
    <w:rsid w:val="005564AB"/>
    <w:rsid w:val="00561882"/>
    <w:rsid w:val="005650ED"/>
    <w:rsid w:val="0057673A"/>
    <w:rsid w:val="005835AA"/>
    <w:rsid w:val="00591241"/>
    <w:rsid w:val="005914A2"/>
    <w:rsid w:val="00592E3B"/>
    <w:rsid w:val="00597B3E"/>
    <w:rsid w:val="005A549A"/>
    <w:rsid w:val="005A6E20"/>
    <w:rsid w:val="005A7012"/>
    <w:rsid w:val="005B2408"/>
    <w:rsid w:val="005B337B"/>
    <w:rsid w:val="005B409B"/>
    <w:rsid w:val="005B5982"/>
    <w:rsid w:val="005C70D6"/>
    <w:rsid w:val="005D1D19"/>
    <w:rsid w:val="005D6C25"/>
    <w:rsid w:val="005E0C9F"/>
    <w:rsid w:val="005E156C"/>
    <w:rsid w:val="005E1E7C"/>
    <w:rsid w:val="005E250B"/>
    <w:rsid w:val="005E2DE5"/>
    <w:rsid w:val="005E5BEB"/>
    <w:rsid w:val="005E7D39"/>
    <w:rsid w:val="005F2870"/>
    <w:rsid w:val="005F33CB"/>
    <w:rsid w:val="005F408D"/>
    <w:rsid w:val="005F416B"/>
    <w:rsid w:val="00604263"/>
    <w:rsid w:val="00606987"/>
    <w:rsid w:val="00607EE4"/>
    <w:rsid w:val="006171D3"/>
    <w:rsid w:val="006239C9"/>
    <w:rsid w:val="00627CC7"/>
    <w:rsid w:val="00627E74"/>
    <w:rsid w:val="00630FE1"/>
    <w:rsid w:val="00631919"/>
    <w:rsid w:val="0063240E"/>
    <w:rsid w:val="00635C28"/>
    <w:rsid w:val="00640F9A"/>
    <w:rsid w:val="006420E4"/>
    <w:rsid w:val="00642DB9"/>
    <w:rsid w:val="00645A9C"/>
    <w:rsid w:val="00650FC3"/>
    <w:rsid w:val="006519F2"/>
    <w:rsid w:val="006550CD"/>
    <w:rsid w:val="006635D8"/>
    <w:rsid w:val="00666064"/>
    <w:rsid w:val="00675512"/>
    <w:rsid w:val="00677533"/>
    <w:rsid w:val="0068481E"/>
    <w:rsid w:val="00686096"/>
    <w:rsid w:val="00690E9E"/>
    <w:rsid w:val="00691FED"/>
    <w:rsid w:val="00693E77"/>
    <w:rsid w:val="006943F9"/>
    <w:rsid w:val="00696A8D"/>
    <w:rsid w:val="006A1FF2"/>
    <w:rsid w:val="006A41DB"/>
    <w:rsid w:val="006A4356"/>
    <w:rsid w:val="006A446E"/>
    <w:rsid w:val="006A717D"/>
    <w:rsid w:val="006B0663"/>
    <w:rsid w:val="006B40EB"/>
    <w:rsid w:val="006C047B"/>
    <w:rsid w:val="006C062C"/>
    <w:rsid w:val="006C140E"/>
    <w:rsid w:val="006C622A"/>
    <w:rsid w:val="006C6AE8"/>
    <w:rsid w:val="006C7C09"/>
    <w:rsid w:val="006D2F1D"/>
    <w:rsid w:val="006E1BD4"/>
    <w:rsid w:val="006E23F0"/>
    <w:rsid w:val="006E2B02"/>
    <w:rsid w:val="007058FB"/>
    <w:rsid w:val="00705C7B"/>
    <w:rsid w:val="007127CB"/>
    <w:rsid w:val="00715632"/>
    <w:rsid w:val="0071566A"/>
    <w:rsid w:val="00721022"/>
    <w:rsid w:val="0072574E"/>
    <w:rsid w:val="0073113B"/>
    <w:rsid w:val="007315D0"/>
    <w:rsid w:val="00732565"/>
    <w:rsid w:val="00732BB3"/>
    <w:rsid w:val="00735C27"/>
    <w:rsid w:val="00737E85"/>
    <w:rsid w:val="00741726"/>
    <w:rsid w:val="007422C8"/>
    <w:rsid w:val="00742893"/>
    <w:rsid w:val="007573B8"/>
    <w:rsid w:val="007610BB"/>
    <w:rsid w:val="00762748"/>
    <w:rsid w:val="0076368D"/>
    <w:rsid w:val="00763727"/>
    <w:rsid w:val="007710BD"/>
    <w:rsid w:val="00774719"/>
    <w:rsid w:val="00780FD4"/>
    <w:rsid w:val="00782C4E"/>
    <w:rsid w:val="00785465"/>
    <w:rsid w:val="007967F9"/>
    <w:rsid w:val="00796EAC"/>
    <w:rsid w:val="00797987"/>
    <w:rsid w:val="007A12D7"/>
    <w:rsid w:val="007A4DD1"/>
    <w:rsid w:val="007A533E"/>
    <w:rsid w:val="007A5EAC"/>
    <w:rsid w:val="007A633E"/>
    <w:rsid w:val="007B1280"/>
    <w:rsid w:val="007B1DCC"/>
    <w:rsid w:val="007B4042"/>
    <w:rsid w:val="007C20CC"/>
    <w:rsid w:val="007C6794"/>
    <w:rsid w:val="007C765F"/>
    <w:rsid w:val="007D0F24"/>
    <w:rsid w:val="007D2EE8"/>
    <w:rsid w:val="007E78D0"/>
    <w:rsid w:val="007F6000"/>
    <w:rsid w:val="008049E4"/>
    <w:rsid w:val="008067E4"/>
    <w:rsid w:val="00806D40"/>
    <w:rsid w:val="00810B9E"/>
    <w:rsid w:val="00817312"/>
    <w:rsid w:val="008175EC"/>
    <w:rsid w:val="0082135D"/>
    <w:rsid w:val="00826EC4"/>
    <w:rsid w:val="008311FA"/>
    <w:rsid w:val="008338F4"/>
    <w:rsid w:val="00842195"/>
    <w:rsid w:val="00846650"/>
    <w:rsid w:val="008478F7"/>
    <w:rsid w:val="00854EE0"/>
    <w:rsid w:val="00855CCC"/>
    <w:rsid w:val="00856B0F"/>
    <w:rsid w:val="00861329"/>
    <w:rsid w:val="00861F4F"/>
    <w:rsid w:val="00872AA0"/>
    <w:rsid w:val="00881A75"/>
    <w:rsid w:val="00893051"/>
    <w:rsid w:val="008A0A5C"/>
    <w:rsid w:val="008A3A26"/>
    <w:rsid w:val="008A629F"/>
    <w:rsid w:val="008A66CC"/>
    <w:rsid w:val="008B0D15"/>
    <w:rsid w:val="008B2B25"/>
    <w:rsid w:val="008C5D7E"/>
    <w:rsid w:val="008D5A84"/>
    <w:rsid w:val="008D6370"/>
    <w:rsid w:val="008D70F2"/>
    <w:rsid w:val="008E2073"/>
    <w:rsid w:val="008E4FA1"/>
    <w:rsid w:val="008E5964"/>
    <w:rsid w:val="008F1297"/>
    <w:rsid w:val="008F272C"/>
    <w:rsid w:val="008F7193"/>
    <w:rsid w:val="0090564D"/>
    <w:rsid w:val="00917A97"/>
    <w:rsid w:val="00917FAC"/>
    <w:rsid w:val="009211AE"/>
    <w:rsid w:val="00923887"/>
    <w:rsid w:val="009260F7"/>
    <w:rsid w:val="009274C6"/>
    <w:rsid w:val="009333B2"/>
    <w:rsid w:val="00935B80"/>
    <w:rsid w:val="00937904"/>
    <w:rsid w:val="00951896"/>
    <w:rsid w:val="00952154"/>
    <w:rsid w:val="00960994"/>
    <w:rsid w:val="00964ABC"/>
    <w:rsid w:val="009653B5"/>
    <w:rsid w:val="009721EC"/>
    <w:rsid w:val="0097308A"/>
    <w:rsid w:val="009746A3"/>
    <w:rsid w:val="009751C0"/>
    <w:rsid w:val="00976112"/>
    <w:rsid w:val="009806B2"/>
    <w:rsid w:val="009A39D4"/>
    <w:rsid w:val="009A5361"/>
    <w:rsid w:val="009A5BBD"/>
    <w:rsid w:val="009A6584"/>
    <w:rsid w:val="009B43F8"/>
    <w:rsid w:val="009B4829"/>
    <w:rsid w:val="009C0A5B"/>
    <w:rsid w:val="009C1E85"/>
    <w:rsid w:val="009C4DE6"/>
    <w:rsid w:val="009C5D62"/>
    <w:rsid w:val="009C7492"/>
    <w:rsid w:val="009D45B9"/>
    <w:rsid w:val="009D7F20"/>
    <w:rsid w:val="009E4DFE"/>
    <w:rsid w:val="009F392A"/>
    <w:rsid w:val="009F46DD"/>
    <w:rsid w:val="009F6D04"/>
    <w:rsid w:val="009F6F78"/>
    <w:rsid w:val="00A02C3F"/>
    <w:rsid w:val="00A0527B"/>
    <w:rsid w:val="00A16D60"/>
    <w:rsid w:val="00A21C1F"/>
    <w:rsid w:val="00A23D34"/>
    <w:rsid w:val="00A27B2E"/>
    <w:rsid w:val="00A30CC8"/>
    <w:rsid w:val="00A31AFA"/>
    <w:rsid w:val="00A350F8"/>
    <w:rsid w:val="00A409D1"/>
    <w:rsid w:val="00A51825"/>
    <w:rsid w:val="00A5267B"/>
    <w:rsid w:val="00A62436"/>
    <w:rsid w:val="00A63714"/>
    <w:rsid w:val="00A7566C"/>
    <w:rsid w:val="00A75B45"/>
    <w:rsid w:val="00A8129B"/>
    <w:rsid w:val="00A8227C"/>
    <w:rsid w:val="00A823D2"/>
    <w:rsid w:val="00A869DB"/>
    <w:rsid w:val="00A876F2"/>
    <w:rsid w:val="00A879DE"/>
    <w:rsid w:val="00A92397"/>
    <w:rsid w:val="00A94438"/>
    <w:rsid w:val="00AA00E9"/>
    <w:rsid w:val="00AA331B"/>
    <w:rsid w:val="00AA570D"/>
    <w:rsid w:val="00AA7AB4"/>
    <w:rsid w:val="00AB306A"/>
    <w:rsid w:val="00AB4E44"/>
    <w:rsid w:val="00AB6B25"/>
    <w:rsid w:val="00AC0228"/>
    <w:rsid w:val="00AC318A"/>
    <w:rsid w:val="00AC402F"/>
    <w:rsid w:val="00AC595E"/>
    <w:rsid w:val="00AD0815"/>
    <w:rsid w:val="00AE37A8"/>
    <w:rsid w:val="00AE6D0A"/>
    <w:rsid w:val="00AF6A54"/>
    <w:rsid w:val="00AF755C"/>
    <w:rsid w:val="00B01E4D"/>
    <w:rsid w:val="00B042DB"/>
    <w:rsid w:val="00B07259"/>
    <w:rsid w:val="00B07971"/>
    <w:rsid w:val="00B13F9E"/>
    <w:rsid w:val="00B147D7"/>
    <w:rsid w:val="00B245E1"/>
    <w:rsid w:val="00B2500D"/>
    <w:rsid w:val="00B32CA2"/>
    <w:rsid w:val="00B43810"/>
    <w:rsid w:val="00B44533"/>
    <w:rsid w:val="00B45266"/>
    <w:rsid w:val="00B462DE"/>
    <w:rsid w:val="00B474FF"/>
    <w:rsid w:val="00B55D62"/>
    <w:rsid w:val="00B56A0D"/>
    <w:rsid w:val="00B659A1"/>
    <w:rsid w:val="00B67612"/>
    <w:rsid w:val="00B707B1"/>
    <w:rsid w:val="00B80C52"/>
    <w:rsid w:val="00B91330"/>
    <w:rsid w:val="00B925D8"/>
    <w:rsid w:val="00B966B3"/>
    <w:rsid w:val="00BA2B79"/>
    <w:rsid w:val="00BA3007"/>
    <w:rsid w:val="00BA3CE7"/>
    <w:rsid w:val="00BA5028"/>
    <w:rsid w:val="00BA6EAC"/>
    <w:rsid w:val="00BA71E0"/>
    <w:rsid w:val="00BB6ADA"/>
    <w:rsid w:val="00BB7018"/>
    <w:rsid w:val="00BC6C52"/>
    <w:rsid w:val="00BC6CC1"/>
    <w:rsid w:val="00BC701F"/>
    <w:rsid w:val="00BD0F5F"/>
    <w:rsid w:val="00BD37C6"/>
    <w:rsid w:val="00BD4254"/>
    <w:rsid w:val="00BD5696"/>
    <w:rsid w:val="00BD7486"/>
    <w:rsid w:val="00BE539F"/>
    <w:rsid w:val="00BF2A2C"/>
    <w:rsid w:val="00C009E8"/>
    <w:rsid w:val="00C02B6F"/>
    <w:rsid w:val="00C064E8"/>
    <w:rsid w:val="00C1092B"/>
    <w:rsid w:val="00C10D3E"/>
    <w:rsid w:val="00C11FEE"/>
    <w:rsid w:val="00C16CF0"/>
    <w:rsid w:val="00C16FDE"/>
    <w:rsid w:val="00C17919"/>
    <w:rsid w:val="00C228FD"/>
    <w:rsid w:val="00C351A6"/>
    <w:rsid w:val="00C51636"/>
    <w:rsid w:val="00C55B66"/>
    <w:rsid w:val="00C614BB"/>
    <w:rsid w:val="00C63B7D"/>
    <w:rsid w:val="00C67FA6"/>
    <w:rsid w:val="00C70566"/>
    <w:rsid w:val="00C76079"/>
    <w:rsid w:val="00C8068C"/>
    <w:rsid w:val="00C81788"/>
    <w:rsid w:val="00C84B3D"/>
    <w:rsid w:val="00C8515D"/>
    <w:rsid w:val="00C90573"/>
    <w:rsid w:val="00C92FCF"/>
    <w:rsid w:val="00C94932"/>
    <w:rsid w:val="00C96B27"/>
    <w:rsid w:val="00CA2256"/>
    <w:rsid w:val="00CB01EF"/>
    <w:rsid w:val="00CB0737"/>
    <w:rsid w:val="00CB08B1"/>
    <w:rsid w:val="00CB524E"/>
    <w:rsid w:val="00CB6AF2"/>
    <w:rsid w:val="00CD1659"/>
    <w:rsid w:val="00CD2BA9"/>
    <w:rsid w:val="00CD3A47"/>
    <w:rsid w:val="00CD3BEA"/>
    <w:rsid w:val="00CD6801"/>
    <w:rsid w:val="00CD7090"/>
    <w:rsid w:val="00CE4CE0"/>
    <w:rsid w:val="00CE7B59"/>
    <w:rsid w:val="00CF3ABC"/>
    <w:rsid w:val="00CF3C9C"/>
    <w:rsid w:val="00CF5823"/>
    <w:rsid w:val="00CF6EB1"/>
    <w:rsid w:val="00D024E1"/>
    <w:rsid w:val="00D035E2"/>
    <w:rsid w:val="00D05A3B"/>
    <w:rsid w:val="00D07928"/>
    <w:rsid w:val="00D100D1"/>
    <w:rsid w:val="00D11963"/>
    <w:rsid w:val="00D11F52"/>
    <w:rsid w:val="00D1255A"/>
    <w:rsid w:val="00D16294"/>
    <w:rsid w:val="00D221AF"/>
    <w:rsid w:val="00D31AB5"/>
    <w:rsid w:val="00D32EC6"/>
    <w:rsid w:val="00D33E69"/>
    <w:rsid w:val="00D4276B"/>
    <w:rsid w:val="00D55E23"/>
    <w:rsid w:val="00D6606E"/>
    <w:rsid w:val="00D7746D"/>
    <w:rsid w:val="00D8713C"/>
    <w:rsid w:val="00D878FF"/>
    <w:rsid w:val="00D92069"/>
    <w:rsid w:val="00D94FE4"/>
    <w:rsid w:val="00DA371A"/>
    <w:rsid w:val="00DA79D2"/>
    <w:rsid w:val="00DA7F2D"/>
    <w:rsid w:val="00DB06E8"/>
    <w:rsid w:val="00DB29E1"/>
    <w:rsid w:val="00DC011F"/>
    <w:rsid w:val="00DC28DC"/>
    <w:rsid w:val="00DC5000"/>
    <w:rsid w:val="00DC6432"/>
    <w:rsid w:val="00DD1623"/>
    <w:rsid w:val="00DD1B1A"/>
    <w:rsid w:val="00DD220C"/>
    <w:rsid w:val="00DD30EE"/>
    <w:rsid w:val="00DD7438"/>
    <w:rsid w:val="00DE0503"/>
    <w:rsid w:val="00DE14BA"/>
    <w:rsid w:val="00DE2E75"/>
    <w:rsid w:val="00DE6569"/>
    <w:rsid w:val="00DE7CA0"/>
    <w:rsid w:val="00DF1242"/>
    <w:rsid w:val="00DF3D60"/>
    <w:rsid w:val="00E01ACA"/>
    <w:rsid w:val="00E109AB"/>
    <w:rsid w:val="00E11914"/>
    <w:rsid w:val="00E1286D"/>
    <w:rsid w:val="00E12B28"/>
    <w:rsid w:val="00E21E2A"/>
    <w:rsid w:val="00E2741F"/>
    <w:rsid w:val="00E62F9C"/>
    <w:rsid w:val="00E665E0"/>
    <w:rsid w:val="00E73836"/>
    <w:rsid w:val="00E75554"/>
    <w:rsid w:val="00E76EDF"/>
    <w:rsid w:val="00E84335"/>
    <w:rsid w:val="00E86853"/>
    <w:rsid w:val="00E869C9"/>
    <w:rsid w:val="00E90B82"/>
    <w:rsid w:val="00E973B1"/>
    <w:rsid w:val="00EA2907"/>
    <w:rsid w:val="00EA4469"/>
    <w:rsid w:val="00EA67AD"/>
    <w:rsid w:val="00EB63A7"/>
    <w:rsid w:val="00EB662B"/>
    <w:rsid w:val="00EC07C0"/>
    <w:rsid w:val="00ED0852"/>
    <w:rsid w:val="00ED4700"/>
    <w:rsid w:val="00ED65B4"/>
    <w:rsid w:val="00ED6A9D"/>
    <w:rsid w:val="00EE1C31"/>
    <w:rsid w:val="00EE4DFE"/>
    <w:rsid w:val="00EF1BB8"/>
    <w:rsid w:val="00EF263E"/>
    <w:rsid w:val="00F13E01"/>
    <w:rsid w:val="00F15B4E"/>
    <w:rsid w:val="00F16057"/>
    <w:rsid w:val="00F25115"/>
    <w:rsid w:val="00F3188D"/>
    <w:rsid w:val="00F32D9C"/>
    <w:rsid w:val="00F36AB6"/>
    <w:rsid w:val="00F45D6D"/>
    <w:rsid w:val="00F476D2"/>
    <w:rsid w:val="00F51F1B"/>
    <w:rsid w:val="00F54E88"/>
    <w:rsid w:val="00F57AFF"/>
    <w:rsid w:val="00F61F1D"/>
    <w:rsid w:val="00F634FD"/>
    <w:rsid w:val="00F70D52"/>
    <w:rsid w:val="00F75309"/>
    <w:rsid w:val="00F7534C"/>
    <w:rsid w:val="00F76EE9"/>
    <w:rsid w:val="00F77EDB"/>
    <w:rsid w:val="00F81DD5"/>
    <w:rsid w:val="00F84BAC"/>
    <w:rsid w:val="00F92572"/>
    <w:rsid w:val="00F96256"/>
    <w:rsid w:val="00FA0962"/>
    <w:rsid w:val="00FA5EF9"/>
    <w:rsid w:val="00FA7A20"/>
    <w:rsid w:val="00FB3F25"/>
    <w:rsid w:val="00FB5394"/>
    <w:rsid w:val="00FC472C"/>
    <w:rsid w:val="00FD0BDB"/>
    <w:rsid w:val="00FD222A"/>
    <w:rsid w:val="00FD39E4"/>
    <w:rsid w:val="00FE17E6"/>
    <w:rsid w:val="00FE3196"/>
    <w:rsid w:val="00FE3AC8"/>
    <w:rsid w:val="00FE5259"/>
    <w:rsid w:val="00FF4579"/>
    <w:rsid w:val="00FF6207"/>
    <w:rsid w:val="00FF681D"/>
    <w:rsid w:val="00FF726E"/>
    <w:rsid w:val="00FF78E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267B"/>
    <w:pPr>
      <w:spacing w:after="200" w:line="276" w:lineRule="auto"/>
    </w:pPr>
    <w:rPr>
      <w:lang w:eastAsia="en-US"/>
    </w:rPr>
  </w:style>
  <w:style w:type="paragraph" w:styleId="Titolo1">
    <w:name w:val="heading 1"/>
    <w:basedOn w:val="Normale"/>
    <w:next w:val="Normale"/>
    <w:link w:val="Titolo1Carattere"/>
    <w:uiPriority w:val="99"/>
    <w:qFormat/>
    <w:rsid w:val="006A717D"/>
    <w:pPr>
      <w:keepNext/>
      <w:keepLines/>
      <w:spacing w:before="480" w:after="0"/>
      <w:outlineLvl w:val="0"/>
    </w:pPr>
    <w:rPr>
      <w:rFonts w:ascii="Cambria" w:hAnsi="Cambria"/>
      <w:b/>
      <w:color w:val="D57B02"/>
      <w:sz w:val="28"/>
      <w:szCs w:val="20"/>
      <w:lang w:eastAsia="ko-KR"/>
    </w:rPr>
  </w:style>
  <w:style w:type="paragraph" w:styleId="Titolo2">
    <w:name w:val="heading 2"/>
    <w:basedOn w:val="Normale"/>
    <w:next w:val="Normale"/>
    <w:link w:val="Titolo2Carattere"/>
    <w:uiPriority w:val="99"/>
    <w:qFormat/>
    <w:rsid w:val="009C4DE6"/>
    <w:pPr>
      <w:keepNext/>
      <w:keepLines/>
      <w:spacing w:before="200" w:after="0"/>
      <w:outlineLvl w:val="1"/>
    </w:pPr>
    <w:rPr>
      <w:rFonts w:ascii="Cambria" w:hAnsi="Cambria"/>
      <w:b/>
      <w:color w:val="FDA023"/>
      <w:sz w:val="26"/>
      <w:szCs w:val="20"/>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6A717D"/>
    <w:rPr>
      <w:rFonts w:ascii="Cambria" w:hAnsi="Cambria" w:cs="Times New Roman"/>
      <w:b/>
      <w:color w:val="D57B02"/>
      <w:sz w:val="28"/>
    </w:rPr>
  </w:style>
  <w:style w:type="character" w:customStyle="1" w:styleId="Titolo2Carattere">
    <w:name w:val="Titolo 2 Carattere"/>
    <w:basedOn w:val="Carpredefinitoparagrafo"/>
    <w:link w:val="Titolo2"/>
    <w:uiPriority w:val="99"/>
    <w:locked/>
    <w:rsid w:val="009C4DE6"/>
    <w:rPr>
      <w:rFonts w:ascii="Cambria" w:hAnsi="Cambria" w:cs="Times New Roman"/>
      <w:b/>
      <w:color w:val="FDA023"/>
      <w:sz w:val="26"/>
    </w:rPr>
  </w:style>
  <w:style w:type="paragraph" w:styleId="Testofumetto">
    <w:name w:val="Balloon Text"/>
    <w:basedOn w:val="Normale"/>
    <w:link w:val="TestofumettoCarattere"/>
    <w:uiPriority w:val="99"/>
    <w:semiHidden/>
    <w:rsid w:val="00AA570D"/>
    <w:pPr>
      <w:spacing w:after="0" w:line="240" w:lineRule="auto"/>
    </w:pPr>
    <w:rPr>
      <w:rFonts w:ascii="Tahoma" w:hAnsi="Tahoma"/>
      <w:sz w:val="16"/>
      <w:szCs w:val="20"/>
      <w:lang w:eastAsia="ko-KR"/>
    </w:rPr>
  </w:style>
  <w:style w:type="character" w:customStyle="1" w:styleId="TestofumettoCarattere">
    <w:name w:val="Testo fumetto Carattere"/>
    <w:basedOn w:val="Carpredefinitoparagrafo"/>
    <w:link w:val="Testofumetto"/>
    <w:uiPriority w:val="99"/>
    <w:semiHidden/>
    <w:locked/>
    <w:rsid w:val="00AA570D"/>
    <w:rPr>
      <w:rFonts w:ascii="Tahoma" w:hAnsi="Tahoma" w:cs="Times New Roman"/>
      <w:sz w:val="16"/>
    </w:rPr>
  </w:style>
  <w:style w:type="paragraph" w:styleId="Intestazione">
    <w:name w:val="header"/>
    <w:basedOn w:val="Normale"/>
    <w:link w:val="IntestazioneCarattere"/>
    <w:uiPriority w:val="99"/>
    <w:rsid w:val="009333B2"/>
    <w:pPr>
      <w:tabs>
        <w:tab w:val="center" w:pos="4819"/>
        <w:tab w:val="right" w:pos="9638"/>
      </w:tabs>
      <w:spacing w:after="0" w:line="240" w:lineRule="auto"/>
    </w:pPr>
    <w:rPr>
      <w:sz w:val="20"/>
      <w:szCs w:val="20"/>
      <w:lang w:eastAsia="ko-KR"/>
    </w:rPr>
  </w:style>
  <w:style w:type="character" w:customStyle="1" w:styleId="IntestazioneCarattere">
    <w:name w:val="Intestazione Carattere"/>
    <w:basedOn w:val="Carpredefinitoparagrafo"/>
    <w:link w:val="Intestazione"/>
    <w:uiPriority w:val="99"/>
    <w:locked/>
    <w:rsid w:val="009333B2"/>
    <w:rPr>
      <w:rFonts w:cs="Times New Roman"/>
    </w:rPr>
  </w:style>
  <w:style w:type="paragraph" w:styleId="Pidipagina">
    <w:name w:val="footer"/>
    <w:basedOn w:val="Normale"/>
    <w:link w:val="PidipaginaCarattere"/>
    <w:uiPriority w:val="99"/>
    <w:rsid w:val="009333B2"/>
    <w:pPr>
      <w:tabs>
        <w:tab w:val="center" w:pos="4819"/>
        <w:tab w:val="right" w:pos="9638"/>
      </w:tabs>
      <w:spacing w:after="0" w:line="240" w:lineRule="auto"/>
    </w:pPr>
    <w:rPr>
      <w:sz w:val="20"/>
      <w:szCs w:val="20"/>
      <w:lang w:eastAsia="ko-KR"/>
    </w:rPr>
  </w:style>
  <w:style w:type="character" w:customStyle="1" w:styleId="PidipaginaCarattere">
    <w:name w:val="Piè di pagina Carattere"/>
    <w:basedOn w:val="Carpredefinitoparagrafo"/>
    <w:link w:val="Pidipagina"/>
    <w:uiPriority w:val="99"/>
    <w:locked/>
    <w:rsid w:val="009333B2"/>
    <w:rPr>
      <w:rFonts w:cs="Times New Roman"/>
    </w:rPr>
  </w:style>
  <w:style w:type="paragraph" w:styleId="Paragrafoelenco">
    <w:name w:val="List Paragraph"/>
    <w:basedOn w:val="Normale"/>
    <w:uiPriority w:val="99"/>
    <w:qFormat/>
    <w:rsid w:val="00BD5696"/>
    <w:pPr>
      <w:ind w:left="720"/>
      <w:contextualSpacing/>
    </w:pPr>
  </w:style>
  <w:style w:type="character" w:styleId="Collegamentoipertestuale">
    <w:name w:val="Hyperlink"/>
    <w:basedOn w:val="Carpredefinitoparagrafo"/>
    <w:uiPriority w:val="99"/>
    <w:rsid w:val="00555E84"/>
    <w:rPr>
      <w:rFonts w:cs="Times New Roman"/>
      <w:color w:val="D83E2C"/>
      <w:u w:val="single"/>
    </w:rPr>
  </w:style>
  <w:style w:type="character" w:styleId="Collegamentovisitato">
    <w:name w:val="FollowedHyperlink"/>
    <w:basedOn w:val="Carpredefinitoparagrafo"/>
    <w:uiPriority w:val="99"/>
    <w:semiHidden/>
    <w:unhideWhenUsed/>
    <w:rsid w:val="00AB4E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267B"/>
    <w:pPr>
      <w:spacing w:after="200" w:line="276" w:lineRule="auto"/>
    </w:pPr>
    <w:rPr>
      <w:lang w:eastAsia="en-US"/>
    </w:rPr>
  </w:style>
  <w:style w:type="paragraph" w:styleId="Titolo1">
    <w:name w:val="heading 1"/>
    <w:basedOn w:val="Normale"/>
    <w:next w:val="Normale"/>
    <w:link w:val="Titolo1Carattere"/>
    <w:uiPriority w:val="99"/>
    <w:qFormat/>
    <w:rsid w:val="006A717D"/>
    <w:pPr>
      <w:keepNext/>
      <w:keepLines/>
      <w:spacing w:before="480" w:after="0"/>
      <w:outlineLvl w:val="0"/>
    </w:pPr>
    <w:rPr>
      <w:rFonts w:ascii="Cambria" w:hAnsi="Cambria"/>
      <w:b/>
      <w:color w:val="D57B02"/>
      <w:sz w:val="28"/>
      <w:szCs w:val="20"/>
      <w:lang w:eastAsia="ko-KR"/>
    </w:rPr>
  </w:style>
  <w:style w:type="paragraph" w:styleId="Titolo2">
    <w:name w:val="heading 2"/>
    <w:basedOn w:val="Normale"/>
    <w:next w:val="Normale"/>
    <w:link w:val="Titolo2Carattere"/>
    <w:uiPriority w:val="99"/>
    <w:qFormat/>
    <w:rsid w:val="009C4DE6"/>
    <w:pPr>
      <w:keepNext/>
      <w:keepLines/>
      <w:spacing w:before="200" w:after="0"/>
      <w:outlineLvl w:val="1"/>
    </w:pPr>
    <w:rPr>
      <w:rFonts w:ascii="Cambria" w:hAnsi="Cambria"/>
      <w:b/>
      <w:color w:val="FDA023"/>
      <w:sz w:val="26"/>
      <w:szCs w:val="20"/>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6A717D"/>
    <w:rPr>
      <w:rFonts w:ascii="Cambria" w:hAnsi="Cambria" w:cs="Times New Roman"/>
      <w:b/>
      <w:color w:val="D57B02"/>
      <w:sz w:val="28"/>
    </w:rPr>
  </w:style>
  <w:style w:type="character" w:customStyle="1" w:styleId="Titolo2Carattere">
    <w:name w:val="Titolo 2 Carattere"/>
    <w:basedOn w:val="Carpredefinitoparagrafo"/>
    <w:link w:val="Titolo2"/>
    <w:uiPriority w:val="99"/>
    <w:locked/>
    <w:rsid w:val="009C4DE6"/>
    <w:rPr>
      <w:rFonts w:ascii="Cambria" w:hAnsi="Cambria" w:cs="Times New Roman"/>
      <w:b/>
      <w:color w:val="FDA023"/>
      <w:sz w:val="26"/>
    </w:rPr>
  </w:style>
  <w:style w:type="paragraph" w:styleId="Testofumetto">
    <w:name w:val="Balloon Text"/>
    <w:basedOn w:val="Normale"/>
    <w:link w:val="TestofumettoCarattere"/>
    <w:uiPriority w:val="99"/>
    <w:semiHidden/>
    <w:rsid w:val="00AA570D"/>
    <w:pPr>
      <w:spacing w:after="0" w:line="240" w:lineRule="auto"/>
    </w:pPr>
    <w:rPr>
      <w:rFonts w:ascii="Tahoma" w:hAnsi="Tahoma"/>
      <w:sz w:val="16"/>
      <w:szCs w:val="20"/>
      <w:lang w:eastAsia="ko-KR"/>
    </w:rPr>
  </w:style>
  <w:style w:type="character" w:customStyle="1" w:styleId="TestofumettoCarattere">
    <w:name w:val="Testo fumetto Carattere"/>
    <w:basedOn w:val="Carpredefinitoparagrafo"/>
    <w:link w:val="Testofumetto"/>
    <w:uiPriority w:val="99"/>
    <w:semiHidden/>
    <w:locked/>
    <w:rsid w:val="00AA570D"/>
    <w:rPr>
      <w:rFonts w:ascii="Tahoma" w:hAnsi="Tahoma" w:cs="Times New Roman"/>
      <w:sz w:val="16"/>
    </w:rPr>
  </w:style>
  <w:style w:type="paragraph" w:styleId="Intestazione">
    <w:name w:val="header"/>
    <w:basedOn w:val="Normale"/>
    <w:link w:val="IntestazioneCarattere"/>
    <w:uiPriority w:val="99"/>
    <w:rsid w:val="009333B2"/>
    <w:pPr>
      <w:tabs>
        <w:tab w:val="center" w:pos="4819"/>
        <w:tab w:val="right" w:pos="9638"/>
      </w:tabs>
      <w:spacing w:after="0" w:line="240" w:lineRule="auto"/>
    </w:pPr>
    <w:rPr>
      <w:sz w:val="20"/>
      <w:szCs w:val="20"/>
      <w:lang w:eastAsia="ko-KR"/>
    </w:rPr>
  </w:style>
  <w:style w:type="character" w:customStyle="1" w:styleId="IntestazioneCarattere">
    <w:name w:val="Intestazione Carattere"/>
    <w:basedOn w:val="Carpredefinitoparagrafo"/>
    <w:link w:val="Intestazione"/>
    <w:uiPriority w:val="99"/>
    <w:locked/>
    <w:rsid w:val="009333B2"/>
    <w:rPr>
      <w:rFonts w:cs="Times New Roman"/>
    </w:rPr>
  </w:style>
  <w:style w:type="paragraph" w:styleId="Pidipagina">
    <w:name w:val="footer"/>
    <w:basedOn w:val="Normale"/>
    <w:link w:val="PidipaginaCarattere"/>
    <w:uiPriority w:val="99"/>
    <w:rsid w:val="009333B2"/>
    <w:pPr>
      <w:tabs>
        <w:tab w:val="center" w:pos="4819"/>
        <w:tab w:val="right" w:pos="9638"/>
      </w:tabs>
      <w:spacing w:after="0" w:line="240" w:lineRule="auto"/>
    </w:pPr>
    <w:rPr>
      <w:sz w:val="20"/>
      <w:szCs w:val="20"/>
      <w:lang w:eastAsia="ko-KR"/>
    </w:rPr>
  </w:style>
  <w:style w:type="character" w:customStyle="1" w:styleId="PidipaginaCarattere">
    <w:name w:val="Piè di pagina Carattere"/>
    <w:basedOn w:val="Carpredefinitoparagrafo"/>
    <w:link w:val="Pidipagina"/>
    <w:uiPriority w:val="99"/>
    <w:locked/>
    <w:rsid w:val="009333B2"/>
    <w:rPr>
      <w:rFonts w:cs="Times New Roman"/>
    </w:rPr>
  </w:style>
  <w:style w:type="paragraph" w:styleId="Paragrafoelenco">
    <w:name w:val="List Paragraph"/>
    <w:basedOn w:val="Normale"/>
    <w:uiPriority w:val="99"/>
    <w:qFormat/>
    <w:rsid w:val="00BD5696"/>
    <w:pPr>
      <w:ind w:left="720"/>
      <w:contextualSpacing/>
    </w:pPr>
  </w:style>
  <w:style w:type="character" w:styleId="Collegamentoipertestuale">
    <w:name w:val="Hyperlink"/>
    <w:basedOn w:val="Carpredefinitoparagrafo"/>
    <w:uiPriority w:val="99"/>
    <w:rsid w:val="00555E84"/>
    <w:rPr>
      <w:rFonts w:cs="Times New Roman"/>
      <w:color w:val="D83E2C"/>
      <w:u w:val="single"/>
    </w:rPr>
  </w:style>
  <w:style w:type="character" w:styleId="Collegamentovisitato">
    <w:name w:val="FollowedHyperlink"/>
    <w:basedOn w:val="Carpredefinitoparagrafo"/>
    <w:uiPriority w:val="99"/>
    <w:semiHidden/>
    <w:unhideWhenUsed/>
    <w:rsid w:val="00AB4E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904817">
      <w:bodyDiv w:val="1"/>
      <w:marLeft w:val="0"/>
      <w:marRight w:val="0"/>
      <w:marTop w:val="0"/>
      <w:marBottom w:val="0"/>
      <w:divBdr>
        <w:top w:val="none" w:sz="0" w:space="0" w:color="auto"/>
        <w:left w:val="none" w:sz="0" w:space="0" w:color="auto"/>
        <w:bottom w:val="none" w:sz="0" w:space="0" w:color="auto"/>
        <w:right w:val="none" w:sz="0" w:space="0" w:color="auto"/>
      </w:divBdr>
    </w:div>
    <w:div w:id="1976642991">
      <w:marLeft w:val="0"/>
      <w:marRight w:val="0"/>
      <w:marTop w:val="0"/>
      <w:marBottom w:val="0"/>
      <w:divBdr>
        <w:top w:val="none" w:sz="0" w:space="0" w:color="auto"/>
        <w:left w:val="none" w:sz="0" w:space="0" w:color="auto"/>
        <w:bottom w:val="none" w:sz="0" w:space="0" w:color="auto"/>
        <w:right w:val="none" w:sz="0" w:space="0" w:color="auto"/>
      </w:divBdr>
    </w:div>
    <w:div w:id="214349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afec.it"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egreteria@iafec.it"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greteria@iaf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2417</Words>
  <Characters>13782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ignio</cp:lastModifiedBy>
  <cp:revision>2</cp:revision>
  <cp:lastPrinted>2016-01-13T09:04:00Z</cp:lastPrinted>
  <dcterms:created xsi:type="dcterms:W3CDTF">2018-10-18T16:11:00Z</dcterms:created>
  <dcterms:modified xsi:type="dcterms:W3CDTF">2018-10-18T16:11:00Z</dcterms:modified>
</cp:coreProperties>
</file>